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3F" w:rsidRPr="005B1173" w:rsidRDefault="005B1173">
      <w:pPr>
        <w:rPr>
          <w:b/>
        </w:rPr>
      </w:pPr>
      <w:proofErr w:type="gramStart"/>
      <w:r w:rsidRPr="005B1173">
        <w:rPr>
          <w:b/>
        </w:rPr>
        <w:t>Инди</w:t>
      </w:r>
      <w:bookmarkStart w:id="0" w:name="_GoBack"/>
      <w:bookmarkEnd w:id="0"/>
      <w:r w:rsidRPr="005B1173">
        <w:rPr>
          <w:b/>
        </w:rPr>
        <w:t>видуальные  достижения</w:t>
      </w:r>
      <w:proofErr w:type="gramEnd"/>
      <w:r w:rsidRPr="005B1173">
        <w:rPr>
          <w:b/>
        </w:rPr>
        <w:t>, учитываемые при поступлении в аспирантуру</w:t>
      </w:r>
    </w:p>
    <w:tbl>
      <w:tblPr>
        <w:tblW w:w="992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7691"/>
        <w:gridCol w:w="1843"/>
      </w:tblGrid>
      <w:tr w:rsidR="005B1173" w:rsidRPr="005B1173" w:rsidTr="005B1173">
        <w:trPr>
          <w:trHeight w:val="9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достижения в области профессиональной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баллов, начисляемые за достижения</w:t>
            </w:r>
          </w:p>
        </w:tc>
      </w:tr>
      <w:tr w:rsidR="005B1173" w:rsidRPr="005B1173" w:rsidTr="005B1173">
        <w:trPr>
          <w:trHeight w:val="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с отличием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5B1173" w:rsidRPr="005B1173" w:rsidTr="005B1173">
        <w:trPr>
          <w:trHeight w:val="6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Стипендиаты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Федерации,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5B1173" w:rsidRPr="005B1173" w:rsidTr="005B1173">
        <w:trPr>
          <w:trHeight w:val="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Получатели стипендий 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 всероссийского и международного уровней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5B1173" w:rsidRPr="005B1173" w:rsidTr="005B1173">
        <w:trPr>
          <w:trHeight w:val="9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не менее одной статьи в профильном научном журнале, индексируемом в базе данных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Scopus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Calibri" w:hAnsi="Times New Roman" w:cs="Times New Roman"/>
                <w:sz w:val="24"/>
                <w:szCs w:val="24"/>
              </w:rPr>
              <w:t>20 баллов                 (за 1 публикацию)</w:t>
            </w:r>
          </w:p>
        </w:tc>
      </w:tr>
      <w:tr w:rsidR="005B1173" w:rsidRPr="005B1173" w:rsidTr="005B1173">
        <w:trPr>
          <w:trHeight w:val="6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Публикации, в изданиях, входящих в перечень ВАК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баллов (за 1 публикацию)</w:t>
            </w:r>
          </w:p>
        </w:tc>
      </w:tr>
      <w:tr w:rsidR="005B1173" w:rsidRPr="005B1173" w:rsidTr="005B1173">
        <w:trPr>
          <w:trHeight w:val="12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выполнении фундаментальных и поисковых научно-исследовательских работ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предоставленным грантам, подтвержденное документально (соглашением о предоставлении грантов)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5B1173" w:rsidRPr="005B1173" w:rsidTr="005B1173">
        <w:trPr>
          <w:trHeight w:val="3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Патенты на изобретение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5B1173" w:rsidRPr="005B1173" w:rsidTr="005B1173">
        <w:trPr>
          <w:trHeight w:val="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Патенты на полезную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5B1173" w:rsidRPr="005B1173" w:rsidTr="005B1173">
        <w:trPr>
          <w:trHeight w:val="12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(сертификат) победител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международного/всероссийского конкурса научных работ, тематика которых соответствует профилю подготовки в аспирантуре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5B1173" w:rsidRPr="005B1173" w:rsidTr="005B1173">
        <w:trPr>
          <w:trHeight w:val="6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участника</w:t>
            </w: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конференции по специальности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5B1173" w:rsidRPr="005B1173" w:rsidTr="005B1173">
        <w:trPr>
          <w:trHeight w:val="16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добровольческой (волонтерской) деятельности в сфере охраны здоровья, связанной с осуществлением мероприятий </w:t>
            </w: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профилактике, диагностике и лечению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5B1173" w:rsidRPr="005B1173" w:rsidTr="005B1173">
        <w:trPr>
          <w:trHeight w:val="19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программе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программе магистратуры, ординатуры), если указанные деятельность и (или) практическая подготовка включали в себя проведение мероприятий </w:t>
            </w: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диагностике и лечению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инфекции и их общая продолжительность составляет не менее 30 календарных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баллов</w:t>
            </w:r>
          </w:p>
        </w:tc>
      </w:tr>
      <w:tr w:rsidR="005B1173" w:rsidRPr="005B1173" w:rsidTr="005B1173">
        <w:trPr>
          <w:trHeight w:val="14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индивидуальные достижения, установленные </w:t>
            </w:r>
            <w:proofErr w:type="gramStart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 образовательной</w:t>
            </w:r>
            <w:proofErr w:type="gramEnd"/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в</w:t>
            </w:r>
            <w:proofErr w:type="gramEnd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ординатуре ГБУЗ НИКИО им. Л.И. </w:t>
            </w:r>
            <w:proofErr w:type="spellStart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Свержевского</w:t>
            </w:r>
            <w:proofErr w:type="spellEnd"/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ДЗМ</w:t>
            </w: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</w:tr>
      <w:tr w:rsidR="005B1173" w:rsidRPr="005B1173" w:rsidTr="005B1173">
        <w:trPr>
          <w:trHeight w:val="14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 за индивидуальные достижения</w:t>
            </w:r>
          </w:p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73" w:rsidRPr="005B1173" w:rsidRDefault="005B1173" w:rsidP="005B1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173" w:rsidRPr="005B1173" w:rsidRDefault="005B1173" w:rsidP="005B117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B1173" w:rsidRPr="005B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5F" w:rsidRDefault="003A455F" w:rsidP="005B1173">
      <w:pPr>
        <w:spacing w:after="0" w:line="240" w:lineRule="auto"/>
      </w:pPr>
      <w:r>
        <w:separator/>
      </w:r>
    </w:p>
  </w:endnote>
  <w:endnote w:type="continuationSeparator" w:id="0">
    <w:p w:rsidR="003A455F" w:rsidRDefault="003A455F" w:rsidP="005B1173">
      <w:pPr>
        <w:spacing w:after="0" w:line="240" w:lineRule="auto"/>
      </w:pPr>
      <w:r>
        <w:continuationSeparator/>
      </w:r>
    </w:p>
  </w:endnote>
  <w:endnote w:id="1">
    <w:p w:rsidR="005B1173" w:rsidRDefault="005B1173" w:rsidP="005B1173">
      <w:pPr>
        <w:pStyle w:val="a3"/>
        <w:rPr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>
        <w:rPr>
          <w:sz w:val="16"/>
          <w:szCs w:val="16"/>
        </w:rPr>
        <w:t>Учитываются публикации за последние 5 лет; суммируются количество баллов за каждую публикацию /количество авторов публикации</w:t>
      </w:r>
    </w:p>
  </w:endnote>
  <w:endnote w:id="2">
    <w:p w:rsidR="005B1173" w:rsidRDefault="005B1173" w:rsidP="005B1173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endnoteRef/>
      </w:r>
      <w:r>
        <w:rPr>
          <w:sz w:val="16"/>
          <w:szCs w:val="16"/>
        </w:rPr>
        <w:t xml:space="preserve"> Учитываются публикации за последние 5 лет; суммируются количество баллов за каждую публикацию /количество авторов публикации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5F" w:rsidRDefault="003A455F" w:rsidP="005B1173">
      <w:pPr>
        <w:spacing w:after="0" w:line="240" w:lineRule="auto"/>
      </w:pPr>
      <w:r>
        <w:separator/>
      </w:r>
    </w:p>
  </w:footnote>
  <w:footnote w:type="continuationSeparator" w:id="0">
    <w:p w:rsidR="003A455F" w:rsidRDefault="003A455F" w:rsidP="005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10"/>
    <w:multiLevelType w:val="hybridMultilevel"/>
    <w:tmpl w:val="F5B85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3"/>
    <w:rsid w:val="003A455F"/>
    <w:rsid w:val="005B1173"/>
    <w:rsid w:val="006D590A"/>
    <w:rsid w:val="00C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0F0F"/>
  <w15:chartTrackingRefBased/>
  <w15:docId w15:val="{99200953-A715-4AC0-A10C-94EB207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B11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B117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B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Юшкина</dc:creator>
  <cp:keywords/>
  <dc:description/>
  <cp:lastModifiedBy>Марина Алексеевна Юшкина</cp:lastModifiedBy>
  <cp:revision>1</cp:revision>
  <dcterms:created xsi:type="dcterms:W3CDTF">2022-06-30T08:23:00Z</dcterms:created>
  <dcterms:modified xsi:type="dcterms:W3CDTF">2022-06-30T08:26:00Z</dcterms:modified>
</cp:coreProperties>
</file>