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E2" w:rsidRDefault="00081FE2" w:rsidP="00081FE2">
      <w:pPr>
        <w:pStyle w:val="1"/>
        <w:shd w:val="clear" w:color="auto" w:fill="auto"/>
        <w:spacing w:line="240" w:lineRule="auto"/>
        <w:ind w:left="6000" w:firstLine="0"/>
        <w:jc w:val="both"/>
      </w:pPr>
      <w:r>
        <w:t xml:space="preserve">Приложение </w:t>
      </w:r>
      <w:r>
        <w:rPr>
          <w:color w:val="5D6066"/>
        </w:rPr>
        <w:t>1</w:t>
      </w:r>
    </w:p>
    <w:p w:rsidR="00081FE2" w:rsidRDefault="00081FE2" w:rsidP="00081FE2">
      <w:pPr>
        <w:pStyle w:val="1"/>
        <w:shd w:val="clear" w:color="auto" w:fill="auto"/>
        <w:spacing w:after="280" w:line="240" w:lineRule="auto"/>
        <w:ind w:left="6000" w:firstLine="0"/>
        <w:jc w:val="both"/>
      </w:pPr>
      <w:r>
        <w:t xml:space="preserve">к приказу Департамента здравоохранения города Москвы ОТ </w:t>
      </w:r>
      <w:r>
        <w:rPr>
          <w:i/>
          <w:iCs/>
        </w:rPr>
        <w:t>«</w:t>
      </w:r>
      <w:r>
        <w:rPr>
          <w:i/>
          <w:iCs/>
          <w:u w:val="single"/>
        </w:rPr>
        <w:t>@4</w:t>
      </w:r>
      <w:r>
        <w:rPr>
          <w:i/>
          <w:iCs/>
        </w:rPr>
        <w:t xml:space="preserve">&gt;&gt; </w:t>
      </w:r>
      <w:r>
        <w:rPr>
          <w:i/>
          <w:iCs/>
          <w:color w:val="888689"/>
        </w:rPr>
        <w:t xml:space="preserve">_ </w:t>
      </w:r>
      <w:r>
        <w:rPr>
          <w:i/>
          <w:iCs/>
          <w:color w:val="5D6066"/>
          <w:u w:val="single"/>
          <w:lang w:val="en-US" w:bidi="en-US"/>
        </w:rPr>
        <w:t>W</w:t>
      </w:r>
      <w:r w:rsidRPr="00B37971">
        <w:rPr>
          <w:color w:val="5D6066"/>
          <w:lang w:bidi="en-US"/>
        </w:rPr>
        <w:t xml:space="preserve"> </w:t>
      </w:r>
      <w:r>
        <w:t>2021 г. №</w:t>
      </w:r>
    </w:p>
    <w:p w:rsidR="00081FE2" w:rsidRDefault="00081FE2" w:rsidP="00081FE2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ПОЛОЖЕНИЕ</w:t>
      </w:r>
    </w:p>
    <w:p w:rsidR="00081FE2" w:rsidRDefault="00081FE2" w:rsidP="00081FE2">
      <w:pPr>
        <w:pStyle w:val="1"/>
        <w:shd w:val="clear" w:color="auto" w:fill="auto"/>
        <w:spacing w:after="28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о порядке и условиях присвоения статуса</w:t>
      </w:r>
      <w:r>
        <w:rPr>
          <w:b/>
          <w:bCs/>
          <w:color w:val="262527"/>
          <w:sz w:val="26"/>
          <w:szCs w:val="26"/>
        </w:rPr>
        <w:br/>
        <w:t>«Московский врач»</w:t>
      </w:r>
    </w:p>
    <w:p w:rsidR="00081FE2" w:rsidRDefault="00081FE2" w:rsidP="00081FE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70"/>
        </w:tabs>
      </w:pPr>
      <w:bookmarkStart w:id="0" w:name="bookmark8"/>
      <w:bookmarkStart w:id="1" w:name="bookmark9"/>
      <w:r>
        <w:t>Основные понятия и определения</w:t>
      </w:r>
      <w:bookmarkEnd w:id="0"/>
      <w:bookmarkEnd w:id="1"/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jc w:val="both"/>
      </w:pPr>
      <w:r>
        <w:t xml:space="preserve">Положение о порядке и условиях присвоения статуса «Московский врач» </w:t>
      </w:r>
      <w:r>
        <w:rPr>
          <w:color w:val="888689"/>
        </w:rPr>
        <w:t xml:space="preserve">- </w:t>
      </w:r>
      <w:r>
        <w:t>документ, определяющий основные цели, принципы и условия присвоения статуса «Московский врач», далее именуемый «1 Сложение».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jc w:val="both"/>
      </w:pPr>
      <w:r>
        <w:rPr>
          <w:b/>
          <w:bCs/>
          <w:color w:val="262527"/>
          <w:sz w:val="26"/>
          <w:szCs w:val="26"/>
        </w:rPr>
        <w:t xml:space="preserve">Статус «Московский врач» </w:t>
      </w:r>
      <w:r>
        <w:rPr>
          <w:b/>
          <w:bCs/>
          <w:color w:val="5D6066"/>
          <w:sz w:val="26"/>
          <w:szCs w:val="26"/>
        </w:rPr>
        <w:t xml:space="preserve">- </w:t>
      </w:r>
      <w:r>
        <w:t xml:space="preserve">это результат признания со стороны медицинского сообщества профессиональных компетенций специалиста, в том числе с учетом особенностей московского здравоохранения, и утвержденный отраслевым органом исполнительной власти города Москвы, осуществляющим функции по реализации государственной политики </w:t>
      </w:r>
      <w:r>
        <w:rPr>
          <w:color w:val="262527"/>
        </w:rPr>
        <w:t xml:space="preserve">в </w:t>
      </w:r>
      <w:r>
        <w:t xml:space="preserve">сфере здравоохранения, после успешного прохождения специалистами добровольных оценочных процедур по присвоению </w:t>
      </w:r>
      <w:r>
        <w:rPr>
          <w:color w:val="262527"/>
        </w:rPr>
        <w:t xml:space="preserve">статуса «Московский </w:t>
      </w:r>
      <w:r>
        <w:t>врач».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jc w:val="both"/>
      </w:pPr>
      <w:r>
        <w:rPr>
          <w:b/>
          <w:bCs/>
          <w:color w:val="262527"/>
          <w:sz w:val="26"/>
          <w:szCs w:val="26"/>
        </w:rPr>
        <w:t xml:space="preserve">Отраслевой орган исполнительной власти города Москвы, </w:t>
      </w:r>
      <w:r>
        <w:t xml:space="preserve">осуществляющий </w:t>
      </w:r>
      <w:proofErr w:type="gramStart"/>
      <w:r>
        <w:t>функции</w:t>
      </w:r>
      <w:proofErr w:type="gramEnd"/>
      <w:r>
        <w:t xml:space="preserve"> но реализации государственной политики в сфере здравоохранения — Департамент здравоохранения города Москвы </w:t>
      </w:r>
      <w:r>
        <w:rPr>
          <w:color w:val="5D6066"/>
        </w:rPr>
        <w:t xml:space="preserve">(далее - </w:t>
      </w:r>
      <w:r>
        <w:t xml:space="preserve">Департамент): г. Москва. Оружейный переулок, дом 43, стр. </w:t>
      </w:r>
      <w:r>
        <w:rPr>
          <w:color w:val="5D6066"/>
        </w:rPr>
        <w:t>1.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jc w:val="both"/>
      </w:pPr>
      <w:r>
        <w:rPr>
          <w:b/>
          <w:bCs/>
          <w:color w:val="262527"/>
          <w:sz w:val="26"/>
          <w:szCs w:val="26"/>
        </w:rPr>
        <w:t xml:space="preserve">Специалист </w:t>
      </w:r>
      <w:r>
        <w:rPr>
          <w:b/>
          <w:bCs/>
          <w:color w:val="888689"/>
          <w:sz w:val="26"/>
          <w:szCs w:val="26"/>
        </w:rPr>
        <w:t xml:space="preserve">- </w:t>
      </w:r>
      <w:r>
        <w:t xml:space="preserve">медицинский работник </w:t>
      </w:r>
      <w:r>
        <w:rPr>
          <w:color w:val="888689"/>
        </w:rPr>
        <w:t xml:space="preserve">- </w:t>
      </w:r>
      <w:r>
        <w:t xml:space="preserve">врач, имеющий высшее медицинское образование, </w:t>
      </w:r>
      <w:r>
        <w:rPr>
          <w:color w:val="262527"/>
        </w:rPr>
        <w:t xml:space="preserve">в </w:t>
      </w:r>
      <w:r>
        <w:t xml:space="preserve">том числе занимающий должность руководителя (далее </w:t>
      </w:r>
      <w:r>
        <w:rPr>
          <w:color w:val="5D6066"/>
        </w:rPr>
        <w:t xml:space="preserve">- </w:t>
      </w:r>
      <w:r>
        <w:t>специалист, специалисты).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jc w:val="both"/>
      </w:pPr>
      <w:r>
        <w:rPr>
          <w:b/>
          <w:bCs/>
          <w:color w:val="262527"/>
          <w:sz w:val="26"/>
          <w:szCs w:val="26"/>
        </w:rPr>
        <w:t xml:space="preserve">Добровольные оценочные процедуры - </w:t>
      </w:r>
      <w:r>
        <w:t>совокупность практических и теоретических испытаний, проводимых с использованием специально разработанных оценочных средств, с учетом специфики специальности врача, состоящих из 2 (двух) этапов, проходимых специалистом в целях присвоения статуса «Московский врач» в соответствии с настоящим Положением (далее оценочные процедуры).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jc w:val="both"/>
      </w:pPr>
      <w:r>
        <w:rPr>
          <w:b/>
          <w:bCs/>
          <w:color w:val="262527"/>
          <w:sz w:val="26"/>
          <w:szCs w:val="26"/>
        </w:rPr>
        <w:t xml:space="preserve">Медицинская организация </w:t>
      </w:r>
      <w:r>
        <w:rPr>
          <w:b/>
          <w:bCs/>
          <w:color w:val="888689"/>
          <w:sz w:val="26"/>
          <w:szCs w:val="26"/>
        </w:rPr>
        <w:t xml:space="preserve">— </w:t>
      </w:r>
      <w:r>
        <w:t xml:space="preserve">юридическое лицо независимо от организационно-правовой формы, осуществляющее в качестве основного (уставного) </w:t>
      </w:r>
      <w:r>
        <w:rPr>
          <w:color w:val="262527"/>
        </w:rPr>
        <w:t xml:space="preserve">вида </w:t>
      </w:r>
      <w:r>
        <w:t xml:space="preserve">деятельности медицинскую деятельность </w:t>
      </w:r>
      <w:r>
        <w:rPr>
          <w:color w:val="262527"/>
        </w:rPr>
        <w:t xml:space="preserve">на основании лицензии, </w:t>
      </w:r>
      <w:r>
        <w:t>выданной в порядке, установленном законодательством Российской Федерации о лицензировании отдельных видов деятельности.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jc w:val="both"/>
      </w:pPr>
      <w:r>
        <w:rPr>
          <w:b/>
          <w:bCs/>
          <w:color w:val="262527"/>
          <w:sz w:val="26"/>
          <w:szCs w:val="26"/>
        </w:rPr>
        <w:t xml:space="preserve">Главный внештатный специалист </w:t>
      </w:r>
      <w:r>
        <w:rPr>
          <w:b/>
          <w:bCs/>
          <w:color w:val="888689"/>
          <w:sz w:val="26"/>
          <w:szCs w:val="26"/>
        </w:rPr>
        <w:t xml:space="preserve">- </w:t>
      </w:r>
      <w:r>
        <w:t>главный внештатный специалист Департамента, утвержденный приказом Департамента.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jc w:val="both"/>
      </w:pPr>
      <w:r>
        <w:rPr>
          <w:b/>
          <w:bCs/>
          <w:color w:val="262527"/>
          <w:sz w:val="26"/>
          <w:szCs w:val="26"/>
        </w:rPr>
        <w:t xml:space="preserve">Образовательная организация </w:t>
      </w:r>
      <w:r>
        <w:rPr>
          <w:b/>
          <w:bCs/>
          <w:color w:val="888689"/>
          <w:sz w:val="26"/>
          <w:szCs w:val="26"/>
        </w:rPr>
        <w:t xml:space="preserve">— </w:t>
      </w:r>
      <w:r>
        <w:t>федеральное государственное образовательное учреждение высшего образования, расположенное на территории города Москвы и реализующее образовательные программы высшего медицинского образования, обеспечивающее участие своих представителей в экспертных комиссиях по проведению добровольных оценочных процедур по присвоению статуса «Московский врач».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jc w:val="both"/>
      </w:pPr>
      <w:r>
        <w:rPr>
          <w:b/>
          <w:bCs/>
          <w:color w:val="262527"/>
          <w:sz w:val="26"/>
          <w:szCs w:val="26"/>
        </w:rPr>
        <w:t xml:space="preserve">Кадровый центр </w:t>
      </w:r>
      <w:r>
        <w:rPr>
          <w:b/>
          <w:bCs/>
          <w:sz w:val="26"/>
          <w:szCs w:val="26"/>
        </w:rPr>
        <w:t xml:space="preserve">- </w:t>
      </w:r>
      <w:r>
        <w:t>Государственное бюджетное учреждение города Москвы «Московский центр аккредитации и профессионального развития в сфере</w:t>
      </w:r>
      <w:r>
        <w:br w:type="page"/>
      </w:r>
      <w:r>
        <w:lastRenderedPageBreak/>
        <w:t xml:space="preserve">здравоохранения», принимающее непосредственное участие в организации, подготовке </w:t>
      </w:r>
      <w:r>
        <w:rPr>
          <w:color w:val="262527"/>
        </w:rPr>
        <w:t xml:space="preserve">и </w:t>
      </w:r>
      <w:r>
        <w:t>проведении добровольных оценочных процедур по присвоению статуса «Московский врач».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line="257" w:lineRule="auto"/>
        <w:ind w:firstLine="720"/>
        <w:jc w:val="both"/>
      </w:pPr>
      <w:r>
        <w:rPr>
          <w:b/>
          <w:bCs/>
          <w:color w:val="262527"/>
          <w:sz w:val="26"/>
          <w:szCs w:val="26"/>
        </w:rPr>
        <w:t xml:space="preserve">Экспертная комиссия по проведению добровольных оценочных процедур по присвоению статуса «Московский врач» - </w:t>
      </w:r>
      <w:r>
        <w:t xml:space="preserve">комиссия, сформированная на основании приказа Департамента, основной задачей которой является организация и проведение добровольных оценочных процедур по присвоению статуса «Московский врач» (далее </w:t>
      </w:r>
      <w:r>
        <w:rPr>
          <w:color w:val="888689"/>
        </w:rPr>
        <w:t xml:space="preserve">- </w:t>
      </w:r>
      <w:r>
        <w:t>экспертная комиссия).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line="262" w:lineRule="auto"/>
        <w:ind w:firstLine="720"/>
        <w:jc w:val="both"/>
      </w:pPr>
      <w:r>
        <w:rPr>
          <w:b/>
          <w:bCs/>
          <w:color w:val="262527"/>
          <w:sz w:val="26"/>
          <w:szCs w:val="26"/>
        </w:rPr>
        <w:t xml:space="preserve">Комиссия по присвоению статуса «Московский врач» — </w:t>
      </w:r>
      <w:r>
        <w:t xml:space="preserve">коллегиальный </w:t>
      </w:r>
      <w:r>
        <w:rPr>
          <w:color w:val="262527"/>
        </w:rPr>
        <w:t xml:space="preserve">орган по </w:t>
      </w:r>
      <w:r>
        <w:t xml:space="preserve">принятию решения о присвоении (отказе в присвоении) статуса «Московский врач», сформированный установленным настоящим Положением порядком (далее </w:t>
      </w:r>
      <w:r>
        <w:rPr>
          <w:color w:val="888689"/>
        </w:rPr>
        <w:t xml:space="preserve">- </w:t>
      </w:r>
      <w:r>
        <w:t>комиссия), осуществляющий контроль за проведением добровольных оценочных процедур по присвоению статуса «Московский врач».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line="257" w:lineRule="auto"/>
        <w:ind w:firstLine="720"/>
        <w:jc w:val="both"/>
      </w:pPr>
      <w:r>
        <w:rPr>
          <w:b/>
          <w:bCs/>
          <w:color w:val="262527"/>
          <w:sz w:val="26"/>
          <w:szCs w:val="26"/>
        </w:rPr>
        <w:t xml:space="preserve">Апелляционная комиссия по присвоению статуса «Московский врач» </w:t>
      </w:r>
      <w:r>
        <w:rPr>
          <w:b/>
          <w:bCs/>
          <w:color w:val="888689"/>
          <w:sz w:val="26"/>
          <w:szCs w:val="26"/>
        </w:rPr>
        <w:t xml:space="preserve">- </w:t>
      </w:r>
      <w:r>
        <w:t>комиссия, сформированная на основании приказа Департамента, основной задачей которой является рассмотрение обращений специалистов, поданных ими по результатам проведения добровольных оценочных процедур (далее — апелляционная комиссия).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line="262" w:lineRule="auto"/>
        <w:ind w:firstLine="720"/>
        <w:jc w:val="both"/>
      </w:pPr>
      <w:r>
        <w:rPr>
          <w:b/>
          <w:bCs/>
          <w:color w:val="262527"/>
          <w:sz w:val="26"/>
          <w:szCs w:val="26"/>
        </w:rPr>
        <w:t xml:space="preserve">Портфолио </w:t>
      </w:r>
      <w:r>
        <w:rPr>
          <w:b/>
          <w:bCs/>
          <w:color w:val="888689"/>
          <w:sz w:val="26"/>
          <w:szCs w:val="26"/>
        </w:rPr>
        <w:t xml:space="preserve">- </w:t>
      </w:r>
      <w:r>
        <w:t xml:space="preserve">документальная </w:t>
      </w:r>
      <w:proofErr w:type="spellStart"/>
      <w:r>
        <w:t>самопрезентация</w:t>
      </w:r>
      <w:proofErr w:type="spellEnd"/>
      <w:r>
        <w:t xml:space="preserve"> специалиста, подготовленная по форме, утвержденной Департаментом.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302"/>
        </w:tabs>
        <w:spacing w:line="262" w:lineRule="auto"/>
        <w:ind w:firstLine="720"/>
        <w:jc w:val="both"/>
      </w:pPr>
      <w:r>
        <w:rPr>
          <w:b/>
          <w:bCs/>
          <w:color w:val="262527"/>
          <w:sz w:val="26"/>
          <w:szCs w:val="26"/>
        </w:rPr>
        <w:t xml:space="preserve">Нагрудный знак «Московский врач» </w:t>
      </w:r>
      <w:r>
        <w:rPr>
          <w:b/>
          <w:bCs/>
          <w:color w:val="888689"/>
          <w:sz w:val="26"/>
          <w:szCs w:val="26"/>
        </w:rPr>
        <w:t xml:space="preserve">— </w:t>
      </w:r>
      <w:r>
        <w:t>ведомственный знак отличия, вручаемый специалистам после присвоения статуса «Московский врач» в соответствии с настоящим Положением.</w:t>
      </w:r>
    </w:p>
    <w:p w:rsidR="00081FE2" w:rsidRDefault="00081FE2" w:rsidP="00081FE2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after="280" w:line="262" w:lineRule="auto"/>
        <w:ind w:firstLine="720"/>
        <w:jc w:val="both"/>
      </w:pPr>
      <w:r>
        <w:rPr>
          <w:b/>
          <w:bCs/>
          <w:color w:val="262527"/>
          <w:sz w:val="26"/>
          <w:szCs w:val="26"/>
        </w:rPr>
        <w:t xml:space="preserve">Свидетельство о статусе «Московский врач» </w:t>
      </w:r>
      <w:r>
        <w:rPr>
          <w:b/>
          <w:bCs/>
          <w:color w:val="888689"/>
          <w:sz w:val="26"/>
          <w:szCs w:val="26"/>
        </w:rPr>
        <w:t xml:space="preserve">- </w:t>
      </w:r>
      <w:r>
        <w:t>ведомственный документ, вручаемый специалистам после присвоения статуса «Московский врач» в соответствии с настоящим Положением.</w:t>
      </w:r>
    </w:p>
    <w:p w:rsidR="00081FE2" w:rsidRDefault="00081FE2" w:rsidP="00081FE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</w:pPr>
      <w:bookmarkStart w:id="2" w:name="bookmark10"/>
      <w:bookmarkStart w:id="3" w:name="bookmark11"/>
      <w:r>
        <w:t>Общие положения</w:t>
      </w:r>
      <w:bookmarkEnd w:id="2"/>
      <w:bookmarkEnd w:id="3"/>
    </w:p>
    <w:p w:rsidR="00081FE2" w:rsidRDefault="00081FE2" w:rsidP="00081FE2">
      <w:pPr>
        <w:pStyle w:val="1"/>
        <w:numPr>
          <w:ilvl w:val="0"/>
          <w:numId w:val="4"/>
        </w:numPr>
        <w:shd w:val="clear" w:color="auto" w:fill="auto"/>
        <w:tabs>
          <w:tab w:val="left" w:pos="1238"/>
        </w:tabs>
        <w:ind w:firstLine="720"/>
        <w:jc w:val="both"/>
      </w:pPr>
      <w:r>
        <w:t xml:space="preserve">Основными целями </w:t>
      </w:r>
      <w:proofErr w:type="gramStart"/>
      <w:r>
        <w:t>программы</w:t>
      </w:r>
      <w:proofErr w:type="gramEnd"/>
      <w:r>
        <w:t xml:space="preserve"> но присвоению статуса «Московский врач» являются: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ind w:firstLine="720"/>
        <w:jc w:val="both"/>
      </w:pPr>
      <w:r>
        <w:t>повышение качества оказания медицинской помощи на территории города Москвы, престижа профессии врача, доверия пациента;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ind w:firstLine="720"/>
        <w:jc w:val="both"/>
      </w:pPr>
      <w:r>
        <w:t>стимулирование непрерывною и целенаправленною повышения уровня квалификации врачей столичного здравоохранения, необходимого для применения современных медицинских технологий, повышения их профессиональной культуры, личностного и профессионального роста, в том числе путем установления дополнительных стимулирующих выплат специалистам, имеющим статус «Московский врач» (размер стимулирующей выплаты устанавливается соответствующим постановлением Правительства Москвы);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ind w:firstLine="720"/>
        <w:jc w:val="both"/>
      </w:pPr>
      <w:r>
        <w:t>создание нового механизма развития кадрового потенциала системы здравоохранения города Москвы;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spacing w:after="280"/>
        <w:ind w:firstLine="720"/>
        <w:jc w:val="both"/>
        <w:sectPr w:rsidR="00081FE2">
          <w:headerReference w:type="even" r:id="rId5"/>
          <w:headerReference w:type="default" r:id="rId6"/>
          <w:footerReference w:type="even" r:id="rId7"/>
          <w:footerReference w:type="default" r:id="rId8"/>
          <w:pgSz w:w="11900" w:h="16840"/>
          <w:pgMar w:top="566" w:right="759" w:bottom="775" w:left="1604" w:header="0" w:footer="3" w:gutter="0"/>
          <w:pgNumType w:start="1"/>
          <w:cols w:space="720"/>
          <w:noEndnote/>
          <w:docGrid w:linePitch="360"/>
        </w:sectPr>
      </w:pPr>
      <w:r>
        <w:t>выявление лучших профессионалов среди специалистов, имеющих статус «Московский врач», в том числе для создания «кадрового резерва» в системе московского здравоохранения при назначении на вакантные должности руководителей медицинских организаций и/или их структурных подразделений (филиалов).</w:t>
      </w:r>
    </w:p>
    <w:p w:rsidR="00081FE2" w:rsidRDefault="00081FE2" w:rsidP="00081FE2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ind w:firstLine="700"/>
        <w:jc w:val="both"/>
      </w:pPr>
      <w:r>
        <w:lastRenderedPageBreak/>
        <w:t xml:space="preserve">К присвоению статуса «Московский врач» допускаются специалисты, имеющие действующий сертификат врача-специалиста или действующее свидетельство об аккредитации врача-специалиста, стаж работы по специальности не менее 5 (пяти) лет и осуществляющие профессиональную деятельность в медицинских организациях и/или организациях, осуществляющих медицинскую деятельность </w:t>
      </w:r>
      <w:r>
        <w:rPr>
          <w:color w:val="262527"/>
        </w:rPr>
        <w:t xml:space="preserve">в </w:t>
      </w:r>
      <w:r>
        <w:t>государственной, муниципальной или частной системах здравоохранения Российской Федерации, субъектов Российской Федерации.</w:t>
      </w:r>
    </w:p>
    <w:p w:rsidR="00081FE2" w:rsidRDefault="00081FE2" w:rsidP="00081FE2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ind w:firstLine="700"/>
        <w:jc w:val="both"/>
      </w:pPr>
      <w:r>
        <w:t>Кандидат на присвоение статуса «Московский врач» может проживать и работать на территории любого субъекта Российской Федерации.</w:t>
      </w:r>
    </w:p>
    <w:p w:rsidR="00081FE2" w:rsidRDefault="00081FE2" w:rsidP="00081FE2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ind w:firstLine="700"/>
        <w:jc w:val="both"/>
      </w:pPr>
      <w:r>
        <w:t>Юридический факт наличия у специалиста статуса «Московский врач» подтверждается свидетельством о присвоении статуса «Московский врач» и специальным нагрудным знаком отличия.</w:t>
      </w:r>
    </w:p>
    <w:p w:rsidR="00081FE2" w:rsidRDefault="00081FE2" w:rsidP="00081FE2">
      <w:pPr>
        <w:pStyle w:val="1"/>
        <w:numPr>
          <w:ilvl w:val="0"/>
          <w:numId w:val="4"/>
        </w:numPr>
        <w:shd w:val="clear" w:color="auto" w:fill="auto"/>
        <w:tabs>
          <w:tab w:val="left" w:pos="1392"/>
        </w:tabs>
        <w:ind w:firstLine="700"/>
        <w:jc w:val="both"/>
      </w:pPr>
      <w:r>
        <w:t>Перечень медицинских специальностей, по которым проводятся оценочные процедуры для присвоения статуса «Московский врач» утверждаются приказом Департамента.</w:t>
      </w:r>
    </w:p>
    <w:p w:rsidR="00081FE2" w:rsidRDefault="00081FE2" w:rsidP="00081FE2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ind w:firstLine="700"/>
        <w:jc w:val="both"/>
      </w:pPr>
      <w:r>
        <w:t xml:space="preserve">Финансовое обеспечение проведения оценочных процедур в целях присвоения статуса «Московский врач» осуществляется за счет бюджетных ассигнований, предусмотренных Департаменту законом города Москвы о бюджете города Москвы </w:t>
      </w:r>
      <w:r>
        <w:rPr>
          <w:color w:val="262527"/>
        </w:rPr>
        <w:t xml:space="preserve">на </w:t>
      </w:r>
      <w:r>
        <w:t>соответствующий финансовый год и плановый период на осуществление повышения квалификации специалистов со средним и высшим медицинским образованием.</w:t>
      </w:r>
    </w:p>
    <w:p w:rsidR="00081FE2" w:rsidRDefault="00081FE2" w:rsidP="00081FE2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ind w:firstLine="700"/>
        <w:jc w:val="both"/>
      </w:pPr>
      <w:r>
        <w:t>Прохождение специалистами оценочных процедур для присвоения статуса «Московский врач» является бесплатным.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2.8.11рисвосние статута «Московский врач» проводится один раз в 5 (пять) лет.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Свидетельство о статусе «Московский врач» действительно в течение 5 (пяти) лет со дня издания Департаментом соответствующего распорядительного акта о присвоении статуса «Московский врач».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По истечении срока действия свидетельства специалист вправе повторно подать заявление и документы, указанные в пункте 3.1 настоящего Положения, и пройти добровольные оценочные процедуры для подтверждения статуса «Московский врач».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Подтверждение ранее присвоенного статуса «Московский врач» осуществляется в порядке и сроки, предусмотренные настоящим Положением для присвоения специалисту статуса «Московский врач» впервые.</w:t>
      </w:r>
    </w:p>
    <w:p w:rsidR="00081FE2" w:rsidRDefault="00081FE2" w:rsidP="00081FE2">
      <w:pPr>
        <w:pStyle w:val="1"/>
        <w:numPr>
          <w:ilvl w:val="0"/>
          <w:numId w:val="5"/>
        </w:numPr>
        <w:shd w:val="clear" w:color="auto" w:fill="auto"/>
        <w:tabs>
          <w:tab w:val="left" w:pos="1214"/>
        </w:tabs>
        <w:ind w:firstLine="700"/>
        <w:jc w:val="both"/>
      </w:pPr>
      <w:r>
        <w:t>Согласие работодателя кандидату на присвоение статуса «Московский врач» для участия в прохождении оценочных процедур на присвоение статуса «Московский врач» не требуется.</w:t>
      </w:r>
    </w:p>
    <w:p w:rsidR="00081FE2" w:rsidRDefault="00081FE2" w:rsidP="00081FE2">
      <w:pPr>
        <w:pStyle w:val="1"/>
        <w:numPr>
          <w:ilvl w:val="0"/>
          <w:numId w:val="5"/>
        </w:numPr>
        <w:shd w:val="clear" w:color="auto" w:fill="auto"/>
        <w:tabs>
          <w:tab w:val="left" w:pos="1392"/>
        </w:tabs>
        <w:spacing w:after="280"/>
        <w:ind w:firstLine="700"/>
        <w:jc w:val="both"/>
      </w:pPr>
      <w:r>
        <w:t>Специалист допускается к прохождению каждого последующего испытания оценочных процедур в случае успешного прохождения предыдущего.</w:t>
      </w:r>
    </w:p>
    <w:p w:rsidR="00081FE2" w:rsidRDefault="00081FE2" w:rsidP="00081FE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481"/>
        </w:tabs>
      </w:pPr>
      <w:bookmarkStart w:id="4" w:name="bookmark12"/>
      <w:bookmarkStart w:id="5" w:name="bookmark13"/>
      <w:r>
        <w:t>Подача документов для прохождения оценочных процедур</w:t>
      </w:r>
      <w:r>
        <w:br/>
        <w:t>для присвоения статуса «Московский врач»</w:t>
      </w:r>
      <w:bookmarkEnd w:id="4"/>
      <w:bookmarkEnd w:id="5"/>
    </w:p>
    <w:p w:rsidR="00081FE2" w:rsidRDefault="00081FE2" w:rsidP="00081FE2">
      <w:pPr>
        <w:pStyle w:val="1"/>
        <w:numPr>
          <w:ilvl w:val="0"/>
          <w:numId w:val="6"/>
        </w:numPr>
        <w:shd w:val="clear" w:color="auto" w:fill="auto"/>
        <w:tabs>
          <w:tab w:val="left" w:pos="1214"/>
        </w:tabs>
        <w:ind w:firstLine="700"/>
        <w:jc w:val="both"/>
      </w:pPr>
      <w:r>
        <w:rPr>
          <w:color w:val="262527"/>
        </w:rPr>
        <w:t xml:space="preserve">В </w:t>
      </w:r>
      <w:r>
        <w:t>целях прохождения оценочных процедур для присвоения статуса «Московский врач» специалист, изъявивший желание пройти оценочные процедуры, заполняет в электронном виде заявку на официальном сайте Кадрового центра с приложением скан-копий необходимых документов, указанных в настоящем пункте (документ, указанный в дефисе первом абзаца второго</w:t>
      </w:r>
      <w:r>
        <w:br w:type="page"/>
      </w:r>
      <w:r>
        <w:lastRenderedPageBreak/>
        <w:t>настоящего пункта, может быть представлен при прохождении добровольных оценочных процедур в соответствии с пунктом 3.6 настоящего Положения).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Допуск к прохождению процедур на присвоение статуса «Московский врач» осуществляется при условии представления в Кадровый центр следующих документов: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ind w:firstLine="700"/>
        <w:jc w:val="both"/>
      </w:pPr>
      <w:r>
        <w:t xml:space="preserve">заявления о получении (подтверждении) статуса «Московский врач» (по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Положению) (далее - заявление);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ind w:firstLine="700"/>
        <w:jc w:val="both"/>
      </w:pPr>
      <w:r>
        <w:t>документа, удостоверяющего личность;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ind w:firstLine="700"/>
        <w:jc w:val="both"/>
      </w:pPr>
      <w:r>
        <w:t>документов об образовании и квалификации, сертификации или аккредитации, в том числе свидетельства об аккредитации специалиста и (или) выписки о наличии в единой государственной информационной системе в сфере здравоохранения данных, подтверждающих факт прохождения аккредитации специалиста (с приложениями);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ind w:firstLine="700"/>
        <w:jc w:val="both"/>
      </w:pPr>
      <w:r>
        <w:t>документа, подтверждающего стаж по специальности (справка с места работы, копия трудовой книжки, заверенная в отделе кадров организации, сотрудником которой является специалист);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-СПИЛС;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ind w:firstLine="700"/>
        <w:jc w:val="both"/>
      </w:pPr>
      <w:r>
        <w:t>документа, подтверждающего смену фамилии, имени, отчества (при необходимости).</w:t>
      </w:r>
    </w:p>
    <w:p w:rsidR="00081FE2" w:rsidRDefault="00081FE2" w:rsidP="00081FE2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ind w:firstLine="700"/>
        <w:jc w:val="both"/>
      </w:pPr>
      <w:r>
        <w:t>Заявка с приложением скан-копий документов, направленная через сайт Кадрового центра, регистрируется в журнале регистрации документов.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Специалисту направляется уведомление о получении документов.</w:t>
      </w:r>
    </w:p>
    <w:p w:rsidR="00081FE2" w:rsidRDefault="00081FE2" w:rsidP="00081FE2">
      <w:pPr>
        <w:pStyle w:val="1"/>
        <w:numPr>
          <w:ilvl w:val="0"/>
          <w:numId w:val="6"/>
        </w:numPr>
        <w:shd w:val="clear" w:color="auto" w:fill="auto"/>
        <w:tabs>
          <w:tab w:val="left" w:pos="1301"/>
        </w:tabs>
        <w:ind w:firstLine="700"/>
        <w:jc w:val="both"/>
      </w:pPr>
      <w:r>
        <w:t>В случае выявления несоответствия представленных документов требованиям настоящего Положения. Кадровым центром принимается решение об отказе в приеме документов для прохождения оценочных процедур для присвоения статуса «Московский врач».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Специалисту направляется соответствующее уведомление о принятии решения об отказе в приеме документов.</w:t>
      </w:r>
    </w:p>
    <w:p w:rsidR="00081FE2" w:rsidRDefault="00081FE2" w:rsidP="00081FE2">
      <w:pPr>
        <w:pStyle w:val="1"/>
        <w:numPr>
          <w:ilvl w:val="0"/>
          <w:numId w:val="6"/>
        </w:numPr>
        <w:shd w:val="clear" w:color="auto" w:fill="auto"/>
        <w:tabs>
          <w:tab w:val="left" w:pos="1301"/>
        </w:tabs>
        <w:ind w:firstLine="700"/>
        <w:jc w:val="both"/>
      </w:pPr>
      <w:r>
        <w:t>В случае устранения оснований, послуживших причиной отказа в принятии документов, специалист вправе повторно подать соответствующую заявку.</w:t>
      </w:r>
    </w:p>
    <w:p w:rsidR="00081FE2" w:rsidRDefault="00081FE2" w:rsidP="00081FE2">
      <w:pPr>
        <w:pStyle w:val="1"/>
        <w:numPr>
          <w:ilvl w:val="0"/>
          <w:numId w:val="6"/>
        </w:numPr>
        <w:shd w:val="clear" w:color="auto" w:fill="auto"/>
        <w:tabs>
          <w:tab w:val="left" w:pos="1301"/>
        </w:tabs>
        <w:ind w:firstLine="700"/>
        <w:jc w:val="both"/>
      </w:pPr>
      <w:r>
        <w:t>Кадровый центр информирует специалиста о датах проведения оценочных процедур для присвоения статуса «Московский врач» не позднее чем за 7 (семь) рабочих дней до даты проведения теоретического экзамена в виде компьютерного тестирования первого этана.</w:t>
      </w:r>
    </w:p>
    <w:p w:rsidR="00081FE2" w:rsidRDefault="00081FE2" w:rsidP="00081FE2">
      <w:pPr>
        <w:pStyle w:val="1"/>
        <w:numPr>
          <w:ilvl w:val="0"/>
          <w:numId w:val="6"/>
        </w:numPr>
        <w:shd w:val="clear" w:color="auto" w:fill="auto"/>
        <w:tabs>
          <w:tab w:val="left" w:pos="1196"/>
        </w:tabs>
        <w:ind w:firstLine="700"/>
        <w:jc w:val="both"/>
      </w:pPr>
      <w:r>
        <w:t>Перед прохождением теоретического экзамена первого этапа испытания специалист представляет документы, предусмотренные пунктом 3.1 настоящего Положения, в Кадровый центр на бумажных носителях.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Непредставление указанных документов специалистом либо представление документов, не соответствующих ранее направленным через сайг Кадрового центра скан-копиям документов, является основанием для отказа в допуске специалиста па прохождение оценочных процедур для присвоения статуса «Московский врач».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Специалист допускается к прохождению каждого этапа (испытания) оценочных процедур при предъявлении документа, удостоверяющего личность.</w:t>
      </w:r>
    </w:p>
    <w:p w:rsidR="00081FE2" w:rsidRDefault="00081FE2" w:rsidP="00081FE2">
      <w:pPr>
        <w:pStyle w:val="1"/>
        <w:numPr>
          <w:ilvl w:val="0"/>
          <w:numId w:val="6"/>
        </w:numPr>
        <w:shd w:val="clear" w:color="auto" w:fill="auto"/>
        <w:tabs>
          <w:tab w:val="left" w:pos="1182"/>
        </w:tabs>
        <w:ind w:firstLine="700"/>
        <w:jc w:val="both"/>
      </w:pPr>
      <w:r>
        <w:t>Для прохождения второго этапа оценочных процедур, при прохождении последнего испытания (решение специалистом ситуационных задач) первого этапа, специалист представляет в Кадровый центр портфолио, которое рассматривается соответствующей экспертной комиссией.</w:t>
      </w:r>
      <w:r>
        <w:br w:type="page"/>
      </w:r>
    </w:p>
    <w:p w:rsidR="00081FE2" w:rsidRDefault="00081FE2" w:rsidP="00081FE2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after="300" w:line="257" w:lineRule="auto"/>
        <w:ind w:firstLine="720"/>
        <w:jc w:val="both"/>
      </w:pPr>
      <w:r>
        <w:lastRenderedPageBreak/>
        <w:t xml:space="preserve">Представленные специалистом документы, указанные в пунктах 3.1, 3.6 и 3.7 настоящего Положения, после проведения оценочных процедур для присвоения статуса «Московский врач» специалисту </w:t>
      </w:r>
      <w:r>
        <w:rPr>
          <w:color w:val="262527"/>
        </w:rPr>
        <w:t xml:space="preserve">не </w:t>
      </w:r>
      <w:r>
        <w:t>возвращаются, за исключением подлинников документов.</w:t>
      </w:r>
    </w:p>
    <w:p w:rsidR="00081FE2" w:rsidRDefault="00081FE2" w:rsidP="00081FE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462"/>
        </w:tabs>
        <w:spacing w:after="300"/>
      </w:pPr>
      <w:bookmarkStart w:id="6" w:name="bookmark14"/>
      <w:bookmarkStart w:id="7" w:name="bookmark15"/>
      <w:r>
        <w:t>Порядок прохождения оценочных процедур</w:t>
      </w:r>
      <w:r>
        <w:br/>
        <w:t>для присвоения статуса «Московский врач»</w:t>
      </w:r>
      <w:bookmarkEnd w:id="6"/>
      <w:bookmarkEnd w:id="7"/>
    </w:p>
    <w:p w:rsidR="00081FE2" w:rsidRDefault="00081FE2" w:rsidP="00081FE2">
      <w:pPr>
        <w:pStyle w:val="1"/>
        <w:numPr>
          <w:ilvl w:val="0"/>
          <w:numId w:val="7"/>
        </w:numPr>
        <w:shd w:val="clear" w:color="auto" w:fill="auto"/>
        <w:tabs>
          <w:tab w:val="left" w:pos="1191"/>
        </w:tabs>
        <w:spacing w:line="257" w:lineRule="auto"/>
        <w:ind w:firstLine="720"/>
        <w:jc w:val="both"/>
      </w:pPr>
      <w:r>
        <w:t xml:space="preserve">Проведение добровольных оценочных процедур для присвоения статуса «Московский врач» осуществляется Кадровым центром и оценивается членами экспертной комиссии. На основании приказа Департамента проведение добровольных оценочных процедур для присвоения статуса «Московский врач» (отдельных этанов оценочных процедур) может осуществляться на иных площадках, </w:t>
      </w:r>
      <w:r>
        <w:rPr>
          <w:color w:val="262527"/>
        </w:rPr>
        <w:t xml:space="preserve">в </w:t>
      </w:r>
      <w:r>
        <w:t xml:space="preserve">том числе </w:t>
      </w:r>
      <w:r>
        <w:rPr>
          <w:color w:val="262527"/>
        </w:rPr>
        <w:t xml:space="preserve">в </w:t>
      </w:r>
      <w:r>
        <w:t>рамках конференций, семинаров, ассамблей.</w:t>
      </w:r>
    </w:p>
    <w:p w:rsidR="00081FE2" w:rsidRDefault="00081FE2" w:rsidP="00081FE2">
      <w:pPr>
        <w:pStyle w:val="1"/>
        <w:numPr>
          <w:ilvl w:val="0"/>
          <w:numId w:val="7"/>
        </w:numPr>
        <w:shd w:val="clear" w:color="auto" w:fill="auto"/>
        <w:tabs>
          <w:tab w:val="left" w:pos="1172"/>
        </w:tabs>
        <w:spacing w:line="257" w:lineRule="auto"/>
        <w:ind w:firstLine="720"/>
        <w:jc w:val="both"/>
      </w:pPr>
      <w:r>
        <w:t>Прохождение оценочных процедур для присвоения статуса «Московский врач» осуществляется в 2 (два) этапа.</w:t>
      </w:r>
    </w:p>
    <w:p w:rsidR="00081FE2" w:rsidRDefault="00081FE2" w:rsidP="00081FE2">
      <w:pPr>
        <w:pStyle w:val="1"/>
        <w:numPr>
          <w:ilvl w:val="0"/>
          <w:numId w:val="7"/>
        </w:numPr>
        <w:shd w:val="clear" w:color="auto" w:fill="auto"/>
        <w:tabs>
          <w:tab w:val="left" w:pos="1230"/>
        </w:tabs>
        <w:spacing w:line="257" w:lineRule="auto"/>
        <w:ind w:firstLine="720"/>
        <w:jc w:val="both"/>
      </w:pPr>
      <w:r>
        <w:t>Первый этап включает в себя 3 (три) испытания: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57" w:lineRule="auto"/>
        <w:ind w:firstLine="720"/>
        <w:jc w:val="both"/>
      </w:pPr>
      <w:r>
        <w:t>теоретический экзамен в виде компьютерного тестирования;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spacing w:line="257" w:lineRule="auto"/>
        <w:ind w:firstLine="720"/>
        <w:jc w:val="both"/>
      </w:pPr>
      <w:r>
        <w:t xml:space="preserve">проверку наличия профессиональных навыков путем выполнения практических действий, </w:t>
      </w:r>
      <w:r>
        <w:rPr>
          <w:color w:val="262527"/>
        </w:rPr>
        <w:t xml:space="preserve">в </w:t>
      </w:r>
      <w:r>
        <w:t xml:space="preserve">том числе </w:t>
      </w:r>
      <w:r>
        <w:rPr>
          <w:color w:val="262527"/>
        </w:rPr>
        <w:t xml:space="preserve">с </w:t>
      </w:r>
      <w:r>
        <w:t xml:space="preserve">использованием </w:t>
      </w:r>
      <w:proofErr w:type="spellStart"/>
      <w:r>
        <w:t>симуляционного</w:t>
      </w:r>
      <w:proofErr w:type="spellEnd"/>
      <w:r>
        <w:t xml:space="preserve"> оборудования (тренажеров и (или) манекенов) и (или) с привлечением стандартизированных пациентов;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spacing w:line="257" w:lineRule="auto"/>
        <w:ind w:firstLine="720"/>
        <w:jc w:val="both"/>
      </w:pPr>
      <w:r>
        <w:t>решение специалистом ситуационных задач (вопросов) в процессе профессионального собеседования (общения) с членами экспертной комиссии и (или) компьютерного решения кейсов.</w:t>
      </w:r>
    </w:p>
    <w:p w:rsidR="00081FE2" w:rsidRDefault="00081FE2" w:rsidP="00081FE2">
      <w:pPr>
        <w:pStyle w:val="1"/>
        <w:numPr>
          <w:ilvl w:val="0"/>
          <w:numId w:val="8"/>
        </w:numPr>
        <w:shd w:val="clear" w:color="auto" w:fill="auto"/>
        <w:tabs>
          <w:tab w:val="left" w:pos="1388"/>
        </w:tabs>
        <w:spacing w:line="257" w:lineRule="auto"/>
        <w:ind w:firstLine="720"/>
        <w:jc w:val="both"/>
      </w:pPr>
      <w:r>
        <w:t xml:space="preserve">Задания для проведения первого этана добровольных оценочных процедур </w:t>
      </w:r>
      <w:proofErr w:type="gramStart"/>
      <w:r>
        <w:t>подготавливаются  экспертными</w:t>
      </w:r>
      <w:proofErr w:type="gramEnd"/>
      <w:r>
        <w:t xml:space="preserve"> комиссиями по разработке оценочных средств, используемых для организации присвоения статуса «Московский врач», представляются главным внештатным специалистом по соответствующей специальности </w:t>
      </w:r>
      <w:r>
        <w:rPr>
          <w:color w:val="262527"/>
        </w:rPr>
        <w:t xml:space="preserve">и </w:t>
      </w:r>
      <w:r>
        <w:t>утверждаются Экспертным советом при Департаменте по оценочным процедурам и профессиональным компетенциям, состав которого утверждается приказом Департамента.</w:t>
      </w:r>
    </w:p>
    <w:p w:rsidR="00081FE2" w:rsidRDefault="00081FE2" w:rsidP="00081FE2">
      <w:pPr>
        <w:pStyle w:val="1"/>
        <w:numPr>
          <w:ilvl w:val="0"/>
          <w:numId w:val="8"/>
        </w:numPr>
        <w:shd w:val="clear" w:color="auto" w:fill="auto"/>
        <w:tabs>
          <w:tab w:val="left" w:pos="1383"/>
        </w:tabs>
        <w:spacing w:line="257" w:lineRule="auto"/>
        <w:ind w:firstLine="720"/>
        <w:jc w:val="both"/>
      </w:pPr>
      <w:r>
        <w:t>Задания для первого этапа оценочных процедур подлежат ежегодному обновлению в объеме не менее 10%.</w:t>
      </w:r>
    </w:p>
    <w:p w:rsidR="00081FE2" w:rsidRDefault="00081FE2" w:rsidP="00081FE2">
      <w:pPr>
        <w:pStyle w:val="1"/>
        <w:numPr>
          <w:ilvl w:val="0"/>
          <w:numId w:val="8"/>
        </w:numPr>
        <w:shd w:val="clear" w:color="auto" w:fill="auto"/>
        <w:tabs>
          <w:tab w:val="left" w:pos="1388"/>
        </w:tabs>
        <w:spacing w:line="257" w:lineRule="auto"/>
        <w:ind w:firstLine="720"/>
        <w:jc w:val="both"/>
      </w:pPr>
      <w:r>
        <w:t>Для подготовки к прохождению испытания в виде компьютерного тестирования в рамках первого этапа добровольных оценочных процедур специалисты вправе пройти тренировочное испытание на официальном сайте Кадрового центра.</w:t>
      </w:r>
    </w:p>
    <w:p w:rsidR="00081FE2" w:rsidRDefault="00081FE2" w:rsidP="00081FE2">
      <w:pPr>
        <w:pStyle w:val="1"/>
        <w:numPr>
          <w:ilvl w:val="0"/>
          <w:numId w:val="8"/>
        </w:numPr>
        <w:shd w:val="clear" w:color="auto" w:fill="auto"/>
        <w:tabs>
          <w:tab w:val="left" w:pos="1383"/>
        </w:tabs>
        <w:spacing w:line="257" w:lineRule="auto"/>
        <w:ind w:firstLine="720"/>
        <w:jc w:val="both"/>
      </w:pPr>
      <w:r>
        <w:t xml:space="preserve">Теоретический экзамен в виде компьютерного тестирования проводится в специально оборудованных помещениях: должна быть обеспечена техническая возможность записи видеоизображения и </w:t>
      </w:r>
      <w:proofErr w:type="spellStart"/>
      <w:r>
        <w:t>аудиосигнала</w:t>
      </w:r>
      <w:proofErr w:type="spellEnd"/>
      <w:r>
        <w:t xml:space="preserve">, при этом качество видеозаписи </w:t>
      </w:r>
      <w:r>
        <w:rPr>
          <w:color w:val="262527"/>
        </w:rPr>
        <w:t xml:space="preserve">и </w:t>
      </w:r>
      <w:r>
        <w:t xml:space="preserve">расположение технических средств записи видеоизображения и </w:t>
      </w:r>
      <w:proofErr w:type="spellStart"/>
      <w:r>
        <w:t>аудиосигнала</w:t>
      </w:r>
      <w:proofErr w:type="spellEnd"/>
      <w:r>
        <w:t xml:space="preserve"> должны обеспечивать возможность обзора всего помещения и манипуляций, производимых специалистом, а запись </w:t>
      </w:r>
      <w:proofErr w:type="spellStart"/>
      <w:r>
        <w:t>аудиосигнала</w:t>
      </w:r>
      <w:proofErr w:type="spellEnd"/>
      <w:r>
        <w:t xml:space="preserve"> должна содержать речь специалиста.</w:t>
      </w:r>
    </w:p>
    <w:p w:rsidR="00081FE2" w:rsidRDefault="00081FE2" w:rsidP="00081FE2">
      <w:pPr>
        <w:pStyle w:val="1"/>
        <w:numPr>
          <w:ilvl w:val="0"/>
          <w:numId w:val="8"/>
        </w:numPr>
        <w:shd w:val="clear" w:color="auto" w:fill="auto"/>
        <w:tabs>
          <w:tab w:val="left" w:pos="1374"/>
        </w:tabs>
        <w:spacing w:line="257" w:lineRule="auto"/>
        <w:ind w:firstLine="720"/>
        <w:jc w:val="both"/>
      </w:pPr>
      <w:r>
        <w:t xml:space="preserve">Программное обеспечение, используемое для записи видеоизображения и </w:t>
      </w:r>
      <w:proofErr w:type="spellStart"/>
      <w:r>
        <w:t>аудиосигнала</w:t>
      </w:r>
      <w:proofErr w:type="spellEnd"/>
      <w:r>
        <w:t xml:space="preserve">, должно обеспечивать возможность хранения сделанных записей </w:t>
      </w:r>
      <w:r>
        <w:rPr>
          <w:color w:val="262527"/>
        </w:rPr>
        <w:t xml:space="preserve">в </w:t>
      </w:r>
      <w:r>
        <w:t>течение 5 (пяти) лет со дня присвоения соответствующим специалистам статуса</w:t>
      </w:r>
      <w:r>
        <w:br w:type="page"/>
      </w:r>
    </w:p>
    <w:p w:rsidR="00081FE2" w:rsidRDefault="00081FE2" w:rsidP="00081FE2">
      <w:pPr>
        <w:pStyle w:val="1"/>
        <w:shd w:val="clear" w:color="auto" w:fill="auto"/>
        <w:spacing w:line="262" w:lineRule="auto"/>
        <w:ind w:firstLine="0"/>
        <w:jc w:val="both"/>
      </w:pPr>
      <w:r>
        <w:lastRenderedPageBreak/>
        <w:t>«Московский врач».</w:t>
      </w:r>
    </w:p>
    <w:p w:rsidR="00081FE2" w:rsidRDefault="00081FE2" w:rsidP="00081FE2">
      <w:pPr>
        <w:pStyle w:val="1"/>
        <w:numPr>
          <w:ilvl w:val="0"/>
          <w:numId w:val="7"/>
        </w:numPr>
        <w:shd w:val="clear" w:color="auto" w:fill="auto"/>
        <w:tabs>
          <w:tab w:val="left" w:pos="1172"/>
        </w:tabs>
        <w:spacing w:line="262" w:lineRule="auto"/>
        <w:ind w:firstLine="700"/>
        <w:jc w:val="both"/>
      </w:pPr>
      <w:r>
        <w:t>В момент прохождения этапов добровольной оценочной процедуры на присвоение статуса «Московский врач» специалисту запрещается иметь при себе и использовать литературу, средства связи, средства вычислительной техники, кроме предоставленных экспертной комиссией.</w:t>
      </w:r>
    </w:p>
    <w:p w:rsidR="00081FE2" w:rsidRDefault="00081FE2" w:rsidP="00081FE2">
      <w:pPr>
        <w:pStyle w:val="1"/>
        <w:shd w:val="clear" w:color="auto" w:fill="auto"/>
        <w:spacing w:line="262" w:lineRule="auto"/>
        <w:ind w:firstLine="700"/>
        <w:jc w:val="both"/>
      </w:pPr>
      <w:r>
        <w:t>Специалист, нарушивший данное требование, удаляется с этапа добровольной оценочной процедуры на присвоение статуса «Московский врач», результат прохождения специалистом этана добровольной оценочной процедуры на присвоение статуса «Московский врач» оценивается экспертной комиссией как «не сдано», о чем делается соответствующая запись в протоколе заседания экспертной комиссии.</w:t>
      </w:r>
    </w:p>
    <w:p w:rsidR="00081FE2" w:rsidRDefault="00081FE2" w:rsidP="00081FE2">
      <w:pPr>
        <w:pStyle w:val="1"/>
        <w:numPr>
          <w:ilvl w:val="0"/>
          <w:numId w:val="7"/>
        </w:numPr>
        <w:shd w:val="clear" w:color="auto" w:fill="auto"/>
        <w:tabs>
          <w:tab w:val="left" w:pos="1214"/>
        </w:tabs>
        <w:spacing w:line="262" w:lineRule="auto"/>
        <w:ind w:firstLine="700"/>
        <w:jc w:val="both"/>
      </w:pPr>
      <w:r>
        <w:t>Требования к оценочным процедурам:</w:t>
      </w:r>
    </w:p>
    <w:p w:rsidR="00081FE2" w:rsidRDefault="00081FE2" w:rsidP="00081FE2">
      <w:pPr>
        <w:pStyle w:val="1"/>
        <w:numPr>
          <w:ilvl w:val="0"/>
          <w:numId w:val="9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>Банк тестовых заданий формируется по каждой медицинской специальности, утвержденной для присвоения статуса «Московский врач».</w:t>
      </w:r>
    </w:p>
    <w:p w:rsidR="00081FE2" w:rsidRDefault="00081FE2" w:rsidP="00081FE2">
      <w:pPr>
        <w:pStyle w:val="1"/>
        <w:numPr>
          <w:ilvl w:val="0"/>
          <w:numId w:val="9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>Компьютерное тестирование проводится путем решения заданий (вопросов), автоматически комплектуемых для специалиста с использованием информационных систем Кадрового центра методом их случайной выборки в количестве 50 заданий.</w:t>
      </w:r>
    </w:p>
    <w:p w:rsidR="00081FE2" w:rsidRDefault="00081FE2" w:rsidP="00081FE2">
      <w:pPr>
        <w:pStyle w:val="1"/>
        <w:shd w:val="clear" w:color="auto" w:fill="auto"/>
        <w:spacing w:line="262" w:lineRule="auto"/>
        <w:ind w:firstLine="700"/>
        <w:jc w:val="both"/>
      </w:pPr>
      <w:r w:rsidRPr="00B37971">
        <w:rPr>
          <w:lang w:bidi="en-US"/>
        </w:rPr>
        <w:t>1</w:t>
      </w:r>
      <w:r>
        <w:t>1а решение тестовых заданий (вопросов) отводится 50 минут.</w:t>
      </w:r>
    </w:p>
    <w:p w:rsidR="00081FE2" w:rsidRDefault="00081FE2" w:rsidP="00081FE2">
      <w:pPr>
        <w:pStyle w:val="1"/>
        <w:numPr>
          <w:ilvl w:val="0"/>
          <w:numId w:val="9"/>
        </w:numPr>
        <w:shd w:val="clear" w:color="auto" w:fill="auto"/>
        <w:tabs>
          <w:tab w:val="left" w:pos="1690"/>
        </w:tabs>
        <w:spacing w:line="262" w:lineRule="auto"/>
        <w:ind w:firstLine="700"/>
        <w:jc w:val="both"/>
      </w:pPr>
      <w:r>
        <w:t>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заданий, поставленных перед специалистом.</w:t>
      </w:r>
    </w:p>
    <w:p w:rsidR="00081FE2" w:rsidRDefault="00081FE2" w:rsidP="00081FE2">
      <w:pPr>
        <w:pStyle w:val="1"/>
        <w:shd w:val="clear" w:color="auto" w:fill="auto"/>
        <w:spacing w:line="262" w:lineRule="auto"/>
        <w:ind w:firstLine="700"/>
        <w:jc w:val="both"/>
      </w:pPr>
      <w:r>
        <w:t>На основании результата тестирования оценивается результат прохождения специалистом теоретического экзамена в виде компьютерного тестирования как: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62" w:lineRule="auto"/>
        <w:ind w:firstLine="700"/>
        <w:jc w:val="both"/>
      </w:pPr>
      <w:r>
        <w:t>«сдано» при результате 80% и более правильных ответов от общего числа тестовых заданий, поставленных перед специалистом;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line="262" w:lineRule="auto"/>
        <w:ind w:firstLine="700"/>
        <w:jc w:val="both"/>
      </w:pPr>
      <w:r>
        <w:t>«не сдано» при результате менее 80% правильных ответов от общего числа тестовых заданий, поставленных перед специалистом.</w:t>
      </w:r>
    </w:p>
    <w:p w:rsidR="00081FE2" w:rsidRDefault="00081FE2" w:rsidP="00081FE2">
      <w:pPr>
        <w:pStyle w:val="1"/>
        <w:numPr>
          <w:ilvl w:val="0"/>
          <w:numId w:val="9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>Специалист, получивший результат «не сдано», не допускается к следующему испытанию оценочных процедур.</w:t>
      </w:r>
    </w:p>
    <w:p w:rsidR="00081FE2" w:rsidRDefault="00081FE2" w:rsidP="00081FE2">
      <w:pPr>
        <w:pStyle w:val="1"/>
        <w:numPr>
          <w:ilvl w:val="0"/>
          <w:numId w:val="9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>Специалист, получивший результат «сдано», может пройти тренировочную подготовку по отработке практических навыков в Кадровом центре.</w:t>
      </w:r>
    </w:p>
    <w:p w:rsidR="00081FE2" w:rsidRDefault="00081FE2" w:rsidP="00081FE2">
      <w:pPr>
        <w:pStyle w:val="1"/>
        <w:numPr>
          <w:ilvl w:val="0"/>
          <w:numId w:val="7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 xml:space="preserve">Оценка профессиональных навыков путем последовательного выполнения практических действий, в том числе с использованием </w:t>
      </w:r>
      <w:proofErr w:type="spellStart"/>
      <w:r>
        <w:t>симуляционного</w:t>
      </w:r>
      <w:proofErr w:type="spellEnd"/>
      <w:r>
        <w:t xml:space="preserve"> оборудования (тренажеров и (или) манекенов) и (или) с привлечением стандартизированных пациентов, проводится экспертной комиссией.</w:t>
      </w:r>
    </w:p>
    <w:p w:rsidR="00081FE2" w:rsidRDefault="00081FE2" w:rsidP="00081FE2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>Проведение оценки профессиональных навыков осуществляется путем оценки правильности и последовательности выполнения специалистом поставленных перед ним практических действий.</w:t>
      </w:r>
    </w:p>
    <w:p w:rsidR="00081FE2" w:rsidRDefault="00081FE2" w:rsidP="00081FE2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 xml:space="preserve">Банк практических действий </w:t>
      </w:r>
      <w:proofErr w:type="gramStart"/>
      <w:r>
        <w:t>формируется</w:t>
      </w:r>
      <w:proofErr w:type="gramEnd"/>
      <w:r>
        <w:t xml:space="preserve"> но каждой медицинской специальности, утвержденной для присвоения статуса «Московский врач».</w:t>
      </w:r>
    </w:p>
    <w:p w:rsidR="00081FE2" w:rsidRDefault="00081FE2" w:rsidP="00081FE2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>Экспертная комиссия из банка практических действий методом случайной выборки комплектует набор из не менее 3 (трех) практических заданий для специалиста.</w:t>
      </w:r>
    </w:p>
    <w:p w:rsidR="00081FE2" w:rsidRDefault="00081FE2" w:rsidP="00081FE2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>Выполнение практических действий проводится путем решения специалистом заданий.</w:t>
      </w:r>
    </w:p>
    <w:p w:rsidR="00081FE2" w:rsidRDefault="00081FE2" w:rsidP="00081FE2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262" w:lineRule="auto"/>
        <w:ind w:firstLine="700"/>
        <w:jc w:val="both"/>
      </w:pPr>
      <w:r>
        <w:t>Результат проверки наличия профессиональных навыков экспертная комиссия оценивает по критериям:</w:t>
      </w:r>
      <w:r>
        <w:br w:type="page"/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262" w:lineRule="auto"/>
        <w:ind w:firstLine="700"/>
        <w:jc w:val="both"/>
      </w:pPr>
      <w:r>
        <w:lastRenderedPageBreak/>
        <w:t>«сдано» при результате 80% и более правильно выполненных практических действий от общего числа практических действий, поставленных перед специалистом;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62" w:lineRule="auto"/>
        <w:ind w:firstLine="700"/>
        <w:jc w:val="both"/>
      </w:pPr>
      <w:r>
        <w:t>«не сдано» при результате менее 80% правильно выполненных практических действий от общего числа практических действий, поставленных перед специалистом.</w:t>
      </w:r>
    </w:p>
    <w:p w:rsidR="00081FE2" w:rsidRDefault="00081FE2" w:rsidP="00081FE2">
      <w:pPr>
        <w:pStyle w:val="1"/>
        <w:numPr>
          <w:ilvl w:val="0"/>
          <w:numId w:val="10"/>
        </w:numPr>
        <w:shd w:val="clear" w:color="auto" w:fill="auto"/>
        <w:tabs>
          <w:tab w:val="left" w:pos="1417"/>
        </w:tabs>
        <w:spacing w:line="262" w:lineRule="auto"/>
        <w:ind w:firstLine="700"/>
        <w:jc w:val="both"/>
      </w:pPr>
      <w:r>
        <w:t>Специалист, получивший результат «не сдано», не допускается к следующему испытанию оценочных процедур.</w:t>
      </w:r>
    </w:p>
    <w:p w:rsidR="00081FE2" w:rsidRDefault="00081FE2" w:rsidP="00081FE2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spacing w:line="262" w:lineRule="auto"/>
        <w:ind w:firstLine="700"/>
        <w:jc w:val="both"/>
      </w:pPr>
      <w:r>
        <w:t xml:space="preserve">При решении специалистом ситуационных задач (вопросов) по типу профессионального собеседования проводится общение специалиста с членами экспертной комиссии, которое направлено на оценку профессионального мышления специалиста. </w:t>
      </w:r>
      <w:r>
        <w:rPr>
          <w:color w:val="262527"/>
        </w:rPr>
        <w:t xml:space="preserve">При </w:t>
      </w:r>
      <w:r>
        <w:t>решении компьютерных кейсов специалисту необходимо проанализировать предложенную ситуацию и найти оптимальное решение.</w:t>
      </w:r>
    </w:p>
    <w:p w:rsidR="00081FE2" w:rsidRDefault="00081FE2" w:rsidP="00081FE2">
      <w:pPr>
        <w:pStyle w:val="1"/>
        <w:shd w:val="clear" w:color="auto" w:fill="auto"/>
        <w:spacing w:line="262" w:lineRule="auto"/>
        <w:ind w:firstLine="700"/>
        <w:jc w:val="both"/>
      </w:pPr>
      <w:r>
        <w:t xml:space="preserve">Прохождение специалистом профессионального собеседования осуществляется посредством устного общения </w:t>
      </w:r>
      <w:r>
        <w:rPr>
          <w:color w:val="262527"/>
        </w:rPr>
        <w:t xml:space="preserve">с </w:t>
      </w:r>
      <w:r>
        <w:t>членами экспертной комиссии по профессиональной тематике и связанным с ней вопросам в объеме поставленных перед специалистом ситуационных задач.</w:t>
      </w:r>
    </w:p>
    <w:p w:rsidR="00081FE2" w:rsidRDefault="00081FE2" w:rsidP="00081FE2">
      <w:pPr>
        <w:pStyle w:val="1"/>
        <w:numPr>
          <w:ilvl w:val="0"/>
          <w:numId w:val="11"/>
        </w:numPr>
        <w:shd w:val="clear" w:color="auto" w:fill="auto"/>
        <w:tabs>
          <w:tab w:val="left" w:pos="1613"/>
        </w:tabs>
        <w:spacing w:line="262" w:lineRule="auto"/>
        <w:ind w:firstLine="700"/>
        <w:jc w:val="both"/>
      </w:pPr>
      <w:r>
        <w:t>Количество ситуационных задач по каждой медицинской специальности, утвержденной для присвоения статуса «Московский врач», устанавливается отдельно.</w:t>
      </w:r>
    </w:p>
    <w:p w:rsidR="00081FE2" w:rsidRDefault="00081FE2" w:rsidP="00081FE2">
      <w:pPr>
        <w:pStyle w:val="1"/>
        <w:numPr>
          <w:ilvl w:val="0"/>
          <w:numId w:val="11"/>
        </w:numPr>
        <w:shd w:val="clear" w:color="auto" w:fill="auto"/>
        <w:tabs>
          <w:tab w:val="left" w:pos="1417"/>
        </w:tabs>
        <w:spacing w:line="262" w:lineRule="auto"/>
        <w:ind w:firstLine="700"/>
        <w:jc w:val="both"/>
      </w:pPr>
      <w:r>
        <w:t>Выбор ситуационной задачи осуществляется методом случайной выборки.</w:t>
      </w:r>
    </w:p>
    <w:p w:rsidR="00081FE2" w:rsidRDefault="00081FE2" w:rsidP="00081FE2">
      <w:pPr>
        <w:pStyle w:val="1"/>
        <w:numPr>
          <w:ilvl w:val="0"/>
          <w:numId w:val="11"/>
        </w:numPr>
        <w:shd w:val="clear" w:color="auto" w:fill="auto"/>
        <w:tabs>
          <w:tab w:val="left" w:pos="1417"/>
        </w:tabs>
        <w:spacing w:line="262" w:lineRule="auto"/>
        <w:ind w:firstLine="700"/>
        <w:jc w:val="both"/>
      </w:pPr>
      <w:r>
        <w:t xml:space="preserve">Результат решения ситуационной задачи (вопросов) экспертная комиссия оценивает </w:t>
      </w:r>
      <w:r>
        <w:rPr>
          <w:color w:val="262527"/>
        </w:rPr>
        <w:t xml:space="preserve">с </w:t>
      </w:r>
      <w:r>
        <w:t xml:space="preserve">учетом эталонов </w:t>
      </w:r>
      <w:proofErr w:type="gramStart"/>
      <w:r>
        <w:t xml:space="preserve">ответа </w:t>
      </w:r>
      <w:r>
        <w:rPr>
          <w:color w:val="262527"/>
        </w:rPr>
        <w:t>.</w:t>
      </w:r>
      <w:proofErr w:type="gramEnd"/>
    </w:p>
    <w:p w:rsidR="00081FE2" w:rsidRDefault="00081FE2" w:rsidP="00081FE2">
      <w:pPr>
        <w:pStyle w:val="1"/>
        <w:numPr>
          <w:ilvl w:val="0"/>
          <w:numId w:val="11"/>
        </w:numPr>
        <w:shd w:val="clear" w:color="auto" w:fill="auto"/>
        <w:tabs>
          <w:tab w:val="left" w:pos="1417"/>
        </w:tabs>
        <w:spacing w:line="262" w:lineRule="auto"/>
        <w:ind w:firstLine="700"/>
        <w:jc w:val="both"/>
      </w:pPr>
      <w:r>
        <w:t>Специалист, получивший результат «не сдано», не допускается ко второму этапу оценочных процедур.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184"/>
        </w:tabs>
        <w:spacing w:line="262" w:lineRule="auto"/>
        <w:ind w:firstLine="700"/>
        <w:jc w:val="both"/>
      </w:pPr>
      <w:r>
        <w:t xml:space="preserve">Оценка результата прохождения специалистом каждого этапа (включая каждое испытание по отдельности) оценочных процедур отражается в протоколах заседания экспертной комиссии </w:t>
      </w:r>
      <w:r>
        <w:rPr>
          <w:color w:val="262527"/>
        </w:rPr>
        <w:t xml:space="preserve">и </w:t>
      </w:r>
      <w:r>
        <w:t xml:space="preserve">оформляется </w:t>
      </w:r>
      <w:r>
        <w:rPr>
          <w:color w:val="262527"/>
        </w:rPr>
        <w:t xml:space="preserve">в </w:t>
      </w:r>
      <w:r>
        <w:t>день завершения соответствующего этапа (испытания) оценочных процедур.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186"/>
        </w:tabs>
        <w:spacing w:line="262" w:lineRule="auto"/>
        <w:ind w:firstLine="700"/>
        <w:jc w:val="both"/>
      </w:pPr>
      <w:r>
        <w:t xml:space="preserve">Документально оформленные результаты прохождения специалистами первого этапа оценочных процедур перелаются ответственным секретарем экспертной комиссии в течение 5 (пяти) дней со дня завершения первого этапа ответственному секретарю </w:t>
      </w:r>
      <w:proofErr w:type="gramStart"/>
      <w:r>
        <w:t>комиссии</w:t>
      </w:r>
      <w:proofErr w:type="gramEnd"/>
      <w:r>
        <w:t xml:space="preserve"> но присвоению статуса «Московский врач».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417"/>
        </w:tabs>
        <w:spacing w:line="262" w:lineRule="auto"/>
        <w:ind w:firstLine="700"/>
        <w:jc w:val="both"/>
      </w:pPr>
      <w:r>
        <w:t xml:space="preserve">Второй этап оценочных процедур — документарный, заключается в рассмотрении </w:t>
      </w:r>
      <w:proofErr w:type="gramStart"/>
      <w:r>
        <w:t>комиссией</w:t>
      </w:r>
      <w:proofErr w:type="gramEnd"/>
      <w:r>
        <w:t xml:space="preserve"> но присвоению статуса «Московский врач» всех документов, полученных от экспертной комиссии по каждому специалисту в связи с прохождением специалистами первого этана оценочных процедур, а также оценку портфолио специалиста.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417"/>
        </w:tabs>
        <w:spacing w:line="262" w:lineRule="auto"/>
        <w:ind w:firstLine="700"/>
        <w:jc w:val="both"/>
      </w:pPr>
      <w:r>
        <w:t>Портфолио формируется специалистом самостоятельно на основании типовой формы, утверждаемой приказом Департамента.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417"/>
        </w:tabs>
        <w:spacing w:line="262" w:lineRule="auto"/>
        <w:ind w:firstLine="700"/>
        <w:jc w:val="both"/>
      </w:pPr>
      <w:r>
        <w:rPr>
          <w:color w:val="262527"/>
        </w:rPr>
        <w:t xml:space="preserve">В </w:t>
      </w:r>
      <w:r>
        <w:t xml:space="preserve">случае указания в портфолио сведений об освоении специалистом образовательных </w:t>
      </w:r>
      <w:proofErr w:type="spellStart"/>
      <w:r>
        <w:rPr>
          <w:lang w:val="en-US" w:bidi="en-US"/>
        </w:rPr>
        <w:t>npoipaMM</w:t>
      </w:r>
      <w:proofErr w:type="spellEnd"/>
      <w:r w:rsidRPr="00B37971">
        <w:rPr>
          <w:lang w:bidi="en-US"/>
        </w:rPr>
        <w:t xml:space="preserve">, </w:t>
      </w:r>
      <w:r>
        <w:t>данные сведения подтверждаются приложенными к портфолио соответствующими документами об образовании и (или) о квалификации.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417"/>
        </w:tabs>
        <w:spacing w:line="262" w:lineRule="auto"/>
        <w:ind w:firstLine="700"/>
        <w:jc w:val="both"/>
      </w:pPr>
      <w:r>
        <w:t>Второй этап оценочных процедур включает в себя проверку соответствия полноты и качества выполнения специалистом первого этапа оценочных процедур, установленного настоящим Положением, оценку</w:t>
      </w:r>
      <w:r>
        <w:br w:type="page"/>
      </w:r>
      <w:r>
        <w:lastRenderedPageBreak/>
        <w:t>обоснованности принятых экспертной комиссией решений по первому этапу оценочных процедур в отношении специалиста, надлежащего оформления портфолио.</w:t>
      </w:r>
    </w:p>
    <w:p w:rsidR="00081FE2" w:rsidRDefault="00081FE2" w:rsidP="00081FE2">
      <w:pPr>
        <w:pStyle w:val="1"/>
        <w:shd w:val="clear" w:color="auto" w:fill="auto"/>
        <w:spacing w:line="262" w:lineRule="auto"/>
        <w:ind w:firstLine="700"/>
        <w:jc w:val="both"/>
      </w:pPr>
      <w:r>
        <w:t xml:space="preserve">Второй этан может проводиться </w:t>
      </w:r>
      <w:proofErr w:type="gramStart"/>
      <w:r>
        <w:t>комиссией</w:t>
      </w:r>
      <w:proofErr w:type="gramEnd"/>
      <w:r>
        <w:t xml:space="preserve"> но присвоению статуса «Московский врач» без приглашения специалиста.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332"/>
        </w:tabs>
        <w:spacing w:line="262" w:lineRule="auto"/>
        <w:ind w:firstLine="700"/>
        <w:jc w:val="both"/>
      </w:pPr>
      <w:r>
        <w:t>По результатам прохождения второго этапа оценочных процедур комиссией по присвоению статуса «Московский врач» в отношении специалиста принимается одно из следующих решений;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spacing w:line="262" w:lineRule="auto"/>
        <w:ind w:firstLine="700"/>
        <w:jc w:val="both"/>
      </w:pPr>
      <w:r>
        <w:t>о присвоении специалисту статуса «Московский врач»;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spacing w:line="262" w:lineRule="auto"/>
        <w:ind w:firstLine="700"/>
        <w:jc w:val="both"/>
      </w:pPr>
      <w:r>
        <w:t>об отказе в присвоении специалисту статуса «Московский врач».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332"/>
        </w:tabs>
        <w:spacing w:line="262" w:lineRule="auto"/>
        <w:ind w:firstLine="700"/>
        <w:jc w:val="both"/>
      </w:pPr>
      <w:r>
        <w:t>Специалист признается не прошедшим этап оценочных процедур в следующих случаях: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88"/>
        </w:tabs>
        <w:spacing w:line="262" w:lineRule="auto"/>
        <w:ind w:firstLine="700"/>
        <w:jc w:val="both"/>
      </w:pPr>
      <w:r>
        <w:t>неявка для прохождения соответствующего испытания без уважительной причины;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spacing w:line="262" w:lineRule="auto"/>
        <w:ind w:firstLine="700"/>
        <w:jc w:val="both"/>
      </w:pPr>
      <w:r>
        <w:t>нарушение специалистом требований пункта 4.4 настоящего Положения;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62" w:lineRule="auto"/>
        <w:ind w:firstLine="700"/>
        <w:jc w:val="both"/>
      </w:pPr>
      <w:r>
        <w:t>признание этапа (испытания) оценочных процедур не пройденным в соответствии с настоящим Положением (пн. 4.5.3, 4.6.5, 4.7.4. 4.10 настоящего Положения).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332"/>
        </w:tabs>
        <w:spacing w:line="262" w:lineRule="auto"/>
        <w:ind w:firstLine="700"/>
        <w:jc w:val="both"/>
      </w:pPr>
      <w:r>
        <w:t>В отношении специалиста, признанного не прошедшим тот или иной этап (испытание) оценочных процедур, комиссией по присвоению статуса «Московский врач» принимается решение об отказе в присвоении специалисту статуса «Московский врач».</w:t>
      </w:r>
    </w:p>
    <w:p w:rsidR="00081FE2" w:rsidRDefault="00081FE2" w:rsidP="00081FE2">
      <w:pPr>
        <w:pStyle w:val="1"/>
        <w:shd w:val="clear" w:color="auto" w:fill="auto"/>
        <w:spacing w:line="262" w:lineRule="auto"/>
        <w:ind w:firstLine="700"/>
        <w:jc w:val="both"/>
      </w:pPr>
      <w:r>
        <w:t>Повторная подача специалистом заявления о допуске к прохождению оценочных процедур для присвоения статуса «Московский врач» допускается не ранее чем через 3 (три) месяца со дня принятия комиссией по присвоению статуса «Московский врач» вышеуказанного решения.</w:t>
      </w:r>
    </w:p>
    <w:p w:rsidR="00081FE2" w:rsidRDefault="00081FE2" w:rsidP="00081FE2">
      <w:pPr>
        <w:pStyle w:val="1"/>
        <w:numPr>
          <w:ilvl w:val="1"/>
          <w:numId w:val="11"/>
        </w:numPr>
        <w:shd w:val="clear" w:color="auto" w:fill="auto"/>
        <w:tabs>
          <w:tab w:val="left" w:pos="1332"/>
        </w:tabs>
        <w:spacing w:after="280" w:line="262" w:lineRule="auto"/>
        <w:ind w:firstLine="700"/>
        <w:jc w:val="both"/>
      </w:pPr>
      <w:r>
        <w:t>Оформление документов о присвоении статуса «Московский врач» осуществляется в Департаменте в течение месяца со дня принятия решения о присвоении специалисту статуса «Московский врач».</w:t>
      </w:r>
    </w:p>
    <w:p w:rsidR="00081FE2" w:rsidRDefault="00081FE2" w:rsidP="00081FE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</w:pPr>
      <w:bookmarkStart w:id="8" w:name="bookmark16"/>
      <w:bookmarkStart w:id="9" w:name="bookmark17"/>
      <w:r>
        <w:rPr>
          <w:color w:val="3F3F41"/>
        </w:rPr>
        <w:t>Формирование и организация работы экспертной комиссии</w:t>
      </w:r>
      <w:bookmarkEnd w:id="8"/>
      <w:bookmarkEnd w:id="9"/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200"/>
        </w:tabs>
        <w:ind w:firstLine="700"/>
        <w:jc w:val="both"/>
      </w:pPr>
      <w:r>
        <w:t>Состав экспертной комиссии утверждается приказом Департамента.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332"/>
        </w:tabs>
        <w:ind w:firstLine="700"/>
        <w:jc w:val="both"/>
      </w:pPr>
      <w:r>
        <w:t>Утвержденный состав экспертной комиссии действует в течение 1 (одного) года. Изменение состава комиссии осуществляется ежегодно в объеме не менее 10% от общего состава экспертной комиссии.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 xml:space="preserve">Численный состав экспертной комиссии составляет не менее 10 (десяти) человек. Общий состав экспертной комиссии формируется таким образом, чтобы он </w:t>
      </w:r>
      <w:proofErr w:type="spellStart"/>
      <w:r>
        <w:t>нс</w:t>
      </w:r>
      <w:proofErr w:type="spellEnd"/>
      <w:r>
        <w:t xml:space="preserve"> менее чем на 10% состоял из представителей образовательных организаций, расположенных па территории города Москвы и осуществляющих подготовку специалистов с высшим образованием. Другая часть комиссии состоит из представителей медицинских организаций, расположенных на территории города Москвы, а также профессиональных сообществ.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 xml:space="preserve">Непосредственно участвовать в проведении первого этапа оценочных процедур должно не менее 5 (пяти) членов экспертной комиссии. При проведении теоретического экзамена в виде компьютерного тестирования может присутствовать </w:t>
      </w:r>
      <w:proofErr w:type="spellStart"/>
      <w:r>
        <w:t>нс</w:t>
      </w:r>
      <w:proofErr w:type="spellEnd"/>
      <w:r>
        <w:t xml:space="preserve"> менее 3 (трех) членов экспертной комиссии.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200"/>
        </w:tabs>
        <w:spacing w:after="280"/>
        <w:ind w:firstLine="700"/>
        <w:jc w:val="both"/>
      </w:pPr>
      <w:r>
        <w:t>В состав экспертной комиссии включаются:</w:t>
      </w:r>
      <w:r>
        <w:br w:type="page"/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line="257" w:lineRule="auto"/>
        <w:ind w:firstLine="700"/>
        <w:jc w:val="both"/>
      </w:pPr>
      <w:r>
        <w:lastRenderedPageBreak/>
        <w:t>представители образовательных организаций;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line="257" w:lineRule="auto"/>
        <w:ind w:firstLine="700"/>
        <w:jc w:val="both"/>
      </w:pPr>
      <w:r>
        <w:t>представители медицинских организаций;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line="257" w:lineRule="auto"/>
        <w:ind w:firstLine="700"/>
        <w:jc w:val="both"/>
      </w:pPr>
      <w:r>
        <w:t>представители профессиональных сообществ;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line="257" w:lineRule="auto"/>
        <w:ind w:firstLine="700"/>
        <w:jc w:val="both"/>
      </w:pPr>
      <w:r>
        <w:t>главные внештатные специалисты Департамента;</w:t>
      </w:r>
    </w:p>
    <w:p w:rsidR="00081FE2" w:rsidRDefault="00081FE2" w:rsidP="00081FE2">
      <w:pPr>
        <w:pStyle w:val="1"/>
        <w:shd w:val="clear" w:color="auto" w:fill="auto"/>
        <w:spacing w:line="257" w:lineRule="auto"/>
        <w:ind w:firstLine="700"/>
        <w:jc w:val="both"/>
      </w:pPr>
      <w:r>
        <w:rPr>
          <w:color w:val="262527"/>
        </w:rPr>
        <w:t xml:space="preserve">В </w:t>
      </w:r>
      <w:r>
        <w:t xml:space="preserve">состав экспертных комиссий при необходимости, также могут включаться иные специалисты в </w:t>
      </w:r>
      <w:r>
        <w:rPr>
          <w:color w:val="262527"/>
        </w:rPr>
        <w:t xml:space="preserve">сфере </w:t>
      </w:r>
      <w:r>
        <w:t>охраны здоровья граждан, обладающие высокой квалификацией, признанной репутацией и опытом работы в сфере здравоохранения.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248"/>
        </w:tabs>
        <w:spacing w:line="257" w:lineRule="auto"/>
        <w:ind w:firstLine="700"/>
        <w:jc w:val="both"/>
      </w:pPr>
      <w:r>
        <w:t>Члены экспертной комиссии должны иметь: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57" w:lineRule="auto"/>
        <w:ind w:firstLine="700"/>
        <w:jc w:val="both"/>
      </w:pPr>
      <w:r>
        <w:t xml:space="preserve">высшее образование по медицинским специальностям, включенным в перечень, </w:t>
      </w:r>
      <w:r>
        <w:rPr>
          <w:color w:val="262527"/>
        </w:rPr>
        <w:t xml:space="preserve">по </w:t>
      </w:r>
      <w:r>
        <w:t>которым проводятся оценочные процедуры для присвоения статуса «Московский врач»;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57" w:lineRule="auto"/>
        <w:ind w:firstLine="700"/>
        <w:jc w:val="both"/>
      </w:pPr>
      <w:r>
        <w:t xml:space="preserve">стаж работы по соответствующей специальности не менее </w:t>
      </w:r>
      <w:r>
        <w:rPr>
          <w:color w:val="262527"/>
        </w:rPr>
        <w:t xml:space="preserve">5 </w:t>
      </w:r>
      <w:r>
        <w:t>(пяти) лет (за исключением руководителей московских медицинских, образовательных и/или научных организаций, а также руководителей московских профессиональных некоммерческих организаций (профессиональных общественных объединений) и профсоюзов работников здравоохранения).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230"/>
        </w:tabs>
        <w:spacing w:line="257" w:lineRule="auto"/>
        <w:ind w:firstLine="700"/>
        <w:jc w:val="both"/>
      </w:pPr>
      <w:r>
        <w:t xml:space="preserve">Экспертные комиссии утверждаются отдельно по каждой медицинской специальности, в отношении </w:t>
      </w:r>
      <w:r>
        <w:rPr>
          <w:color w:val="262527"/>
        </w:rPr>
        <w:t xml:space="preserve">которой </w:t>
      </w:r>
      <w:r>
        <w:t>предусматривается проведение оценочных процедур для присвоения статуса «Московский врач».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228"/>
        </w:tabs>
        <w:spacing w:line="257" w:lineRule="auto"/>
        <w:ind w:firstLine="700"/>
        <w:jc w:val="both"/>
      </w:pPr>
      <w:r>
        <w:t>Экспертная комиссия состоит из председателя экспертной комиссии, заместителя председателя экспертной комиссии, членов экспертной комиссии и ответственного секретаря (секретаря) экспертной комиссии.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228"/>
        </w:tabs>
        <w:spacing w:line="257" w:lineRule="auto"/>
        <w:ind w:firstLine="700"/>
        <w:jc w:val="both"/>
      </w:pPr>
      <w:r>
        <w:t xml:space="preserve">Лица, входящие </w:t>
      </w:r>
      <w:r>
        <w:rPr>
          <w:color w:val="262527"/>
        </w:rPr>
        <w:t xml:space="preserve">в </w:t>
      </w:r>
      <w:r>
        <w:t>состав экспертной комиссии, не должны иметь конфликта интересов или иной личной заинтересованности при проведении оценочных процедур.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248"/>
        </w:tabs>
        <w:spacing w:line="257" w:lineRule="auto"/>
        <w:ind w:firstLine="700"/>
        <w:jc w:val="both"/>
      </w:pPr>
      <w:r>
        <w:t>Председатель экспертной комиссии осуществляет: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57" w:lineRule="auto"/>
        <w:ind w:firstLine="700"/>
        <w:jc w:val="both"/>
      </w:pPr>
      <w:r>
        <w:t>общее руководство деятельностью экспертной комиссии и организует ее работу;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line="257" w:lineRule="auto"/>
        <w:ind w:firstLine="700"/>
        <w:jc w:val="both"/>
      </w:pPr>
      <w:r>
        <w:t>председательствует на заседаниях экспертной комиссии;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57" w:lineRule="auto"/>
        <w:ind w:firstLine="700"/>
        <w:jc w:val="both"/>
      </w:pPr>
      <w:r>
        <w:t>обеспечивает соблюдение членами экспертной комиссии порядка проведения оценочных процедур, установленного настоящим Положением;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>распределяет обязанности между членами экспертной комиссии;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spacing w:line="257" w:lineRule="auto"/>
        <w:ind w:firstLine="700"/>
        <w:jc w:val="both"/>
      </w:pPr>
      <w:r>
        <w:t>назначает заместителя председателя экспертной комиссии и ответственного секретаря экспертной комиссии.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228"/>
        </w:tabs>
        <w:spacing w:line="257" w:lineRule="auto"/>
        <w:ind w:firstLine="700"/>
        <w:jc w:val="both"/>
      </w:pPr>
      <w:r>
        <w:t xml:space="preserve">Заместитель председателя экспертной комиссии исполняет обязанности председателя экспертной комиссии в его отсутствие, осуществляет иные </w:t>
      </w:r>
      <w:proofErr w:type="gramStart"/>
      <w:r>
        <w:t>функции</w:t>
      </w:r>
      <w:proofErr w:type="gramEnd"/>
      <w:r>
        <w:t xml:space="preserve"> но поручению председателя экспертной комиссии.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378"/>
        </w:tabs>
        <w:spacing w:line="257" w:lineRule="auto"/>
        <w:ind w:firstLine="700"/>
        <w:jc w:val="both"/>
      </w:pPr>
      <w:r>
        <w:t>Ответственный секретарь экспертной комиссии: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57" w:lineRule="auto"/>
        <w:ind w:firstLine="700"/>
        <w:jc w:val="both"/>
      </w:pPr>
      <w:r>
        <w:t xml:space="preserve">готовит материалы </w:t>
      </w:r>
      <w:r>
        <w:rPr>
          <w:color w:val="262527"/>
        </w:rPr>
        <w:t xml:space="preserve">к </w:t>
      </w:r>
      <w:r>
        <w:t xml:space="preserve">заседаниям экспертной комиссии </w:t>
      </w:r>
      <w:r>
        <w:rPr>
          <w:color w:val="262527"/>
        </w:rPr>
        <w:t xml:space="preserve">и </w:t>
      </w:r>
      <w:r>
        <w:t>проекты решений экспертной комиссии;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>ведет протоколы заседаний экспертной комиссии;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57" w:lineRule="auto"/>
        <w:ind w:firstLine="700"/>
        <w:jc w:val="both"/>
      </w:pPr>
      <w:r>
        <w:t>предоставляет материалы, необходимые для рассмотрения комиссией по присвоению статуса «Московский врач» и/или апелляционной комиссией.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440"/>
        </w:tabs>
        <w:spacing w:line="257" w:lineRule="auto"/>
        <w:ind w:firstLine="700"/>
        <w:jc w:val="both"/>
      </w:pPr>
      <w:r>
        <w:t>Регламент работы экспертной комиссии определяется председателем экспертной комиссии.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440"/>
        </w:tabs>
        <w:spacing w:line="257" w:lineRule="auto"/>
        <w:ind w:firstLine="700"/>
        <w:jc w:val="both"/>
      </w:pPr>
      <w:r>
        <w:t>Основной формой деятельности экспертной комиссии является заседание.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760"/>
        </w:tabs>
        <w:spacing w:line="257" w:lineRule="auto"/>
        <w:ind w:firstLine="680"/>
        <w:jc w:val="both"/>
      </w:pPr>
      <w:r>
        <w:t>По итогам заседания экспертной комиссии оформляется протокол</w:t>
      </w:r>
      <w:r>
        <w:br w:type="page"/>
      </w:r>
      <w:r>
        <w:lastRenderedPageBreak/>
        <w:t>заседания экспертной комиссии.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313"/>
        </w:tabs>
        <w:ind w:firstLine="700"/>
        <w:jc w:val="both"/>
      </w:pPr>
      <w:r>
        <w:t>Протоколы заседаний экспертной комиссии подписываются всеми участниками заседания непосредственно после его окончания. По результатам первого этапа оценочных процедур составляется итоговый протокол заседаний экспертной комиссии.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318"/>
        </w:tabs>
        <w:ind w:firstLine="700"/>
        <w:jc w:val="both"/>
      </w:pPr>
      <w:r>
        <w:t xml:space="preserve">В случае несогласия </w:t>
      </w:r>
      <w:r>
        <w:rPr>
          <w:color w:val="262527"/>
        </w:rPr>
        <w:t xml:space="preserve">с </w:t>
      </w:r>
      <w:r>
        <w:t xml:space="preserve">решением экспертной комиссии участник заседания экспертной комиссии вправе требовать внесения в протокол особого мнения или изложить его в письменной форме </w:t>
      </w:r>
      <w:r>
        <w:rPr>
          <w:color w:val="262527"/>
        </w:rPr>
        <w:t xml:space="preserve">в </w:t>
      </w:r>
      <w:r>
        <w:t xml:space="preserve">заявлении на имя председателя экспертной комиссии. Протоколы заседаний экспертной комиссии хранятся в архиве Кадрового центра. Итоговые протоколы заседаний экспертной комиссии сшиваются в книги и хранятся в архиве Департамента </w:t>
      </w:r>
      <w:r>
        <w:rPr>
          <w:color w:val="262527"/>
        </w:rPr>
        <w:t xml:space="preserve">в </w:t>
      </w:r>
      <w:r>
        <w:t>течение 5 (пяти) лет.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308"/>
        </w:tabs>
        <w:ind w:firstLine="700"/>
        <w:jc w:val="both"/>
      </w:pPr>
      <w:r>
        <w:t>Заседание экспертной комиссии проводится после проведения каждого испытания первого этана оценочных процедур.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313"/>
        </w:tabs>
        <w:ind w:firstLine="700"/>
        <w:jc w:val="both"/>
      </w:pPr>
      <w:r>
        <w:t>Заседание экспертной комиссии правомочно, если в нем приняли участие более половины членов экспертной комиссии, непосредственно участвовавших в проведении соответствующего этапа оценочных процедур.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308"/>
        </w:tabs>
        <w:ind w:firstLine="700"/>
        <w:jc w:val="both"/>
      </w:pPr>
      <w:r>
        <w:t>Экспертная комиссия принимает решения путем открытого голосования простым большинством голосов.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308"/>
        </w:tabs>
        <w:ind w:firstLine="700"/>
        <w:jc w:val="both"/>
      </w:pPr>
      <w:r>
        <w:t>Председатель экспертной комиссии при голосовании обладает одним голосом наряду с другими членами экспертной комиссии.</w:t>
      </w:r>
    </w:p>
    <w:p w:rsidR="00081FE2" w:rsidRDefault="00081FE2" w:rsidP="00081FE2">
      <w:pPr>
        <w:pStyle w:val="1"/>
        <w:numPr>
          <w:ilvl w:val="0"/>
          <w:numId w:val="12"/>
        </w:numPr>
        <w:shd w:val="clear" w:color="auto" w:fill="auto"/>
        <w:tabs>
          <w:tab w:val="left" w:pos="1313"/>
        </w:tabs>
        <w:spacing w:after="280"/>
        <w:ind w:firstLine="700"/>
        <w:jc w:val="both"/>
      </w:pPr>
      <w:r>
        <w:t xml:space="preserve">Кадровый центр представляет </w:t>
      </w:r>
      <w:proofErr w:type="gramStart"/>
      <w:r>
        <w:t>специалисту</w:t>
      </w:r>
      <w:proofErr w:type="gramEnd"/>
      <w:r>
        <w:t xml:space="preserve"> но письменному запросу выписку из протоколов проведения добровольных оценочных процедур, содержащую сведения о результатах прохождения им испытаний.</w:t>
      </w:r>
    </w:p>
    <w:p w:rsidR="00081FE2" w:rsidRDefault="00081FE2" w:rsidP="00081FE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</w:pPr>
      <w:bookmarkStart w:id="10" w:name="bookmark18"/>
      <w:bookmarkStart w:id="11" w:name="bookmark19"/>
      <w:r>
        <w:t>Формирование и организация работы комиссии</w:t>
      </w:r>
      <w:r>
        <w:br/>
        <w:t>по присвоению статуса «Московский врач»</w:t>
      </w:r>
      <w:bookmarkEnd w:id="10"/>
      <w:bookmarkEnd w:id="11"/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282"/>
        </w:tabs>
        <w:ind w:firstLine="700"/>
        <w:jc w:val="both"/>
      </w:pPr>
      <w:r>
        <w:t>Комиссия по присвоению статуса «Московский врач» утверждается приказом Департамента.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282"/>
        </w:tabs>
        <w:ind w:firstLine="700"/>
        <w:jc w:val="both"/>
      </w:pPr>
      <w:r>
        <w:t xml:space="preserve">Председателем </w:t>
      </w:r>
      <w:proofErr w:type="gramStart"/>
      <w:r>
        <w:t>комиссии</w:t>
      </w:r>
      <w:proofErr w:type="gramEnd"/>
      <w:r>
        <w:t xml:space="preserve"> но присвоению статуса «Московский врач» является руководитель Департамента.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282"/>
        </w:tabs>
        <w:ind w:firstLine="700"/>
        <w:jc w:val="both"/>
      </w:pPr>
      <w:r>
        <w:t>В состав комиссии по присвоению статуса «Московский врач» включаются: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ind w:firstLine="700"/>
        <w:jc w:val="both"/>
      </w:pPr>
      <w:r>
        <w:t>представители Департамента;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ind w:firstLine="700"/>
        <w:jc w:val="both"/>
      </w:pPr>
      <w:r>
        <w:t>руководители образовательных организаций;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ind w:firstLine="700"/>
        <w:jc w:val="both"/>
      </w:pPr>
      <w:r>
        <w:t>главные внештатные специалисты Департамента;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ind w:firstLine="700"/>
        <w:jc w:val="both"/>
      </w:pPr>
      <w:r>
        <w:t>руководители московских медицинских организаций;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ind w:firstLine="700"/>
        <w:jc w:val="both"/>
      </w:pPr>
      <w:r>
        <w:t>руководители московских профессиональных некоммерческих организаций (профессиональных общественных объединений) и профсоюза работников здравоохранения.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rPr>
          <w:color w:val="262527"/>
        </w:rPr>
        <w:t xml:space="preserve">В </w:t>
      </w:r>
      <w:r>
        <w:t>состав комиссии по присвоению статуса «Московский врач», при необходимости, также могут включаться иные специалисты в сфере охраны здоровья граждан, обладающие высокой квалификацией, признанной репутацией и опытом работы в сфере здравоохранения.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282"/>
        </w:tabs>
        <w:ind w:firstLine="700"/>
        <w:jc w:val="both"/>
      </w:pPr>
      <w:r>
        <w:t>Комиссия по присвоению статуса «Московский врач» утверждается Департаментом в едином составе для всех медицинских специальностей, в отношении которых предусматривается проведение оценочных процедур для присвоения статуса «Московский врач».</w:t>
      </w:r>
      <w:r>
        <w:br w:type="page"/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199"/>
        </w:tabs>
        <w:ind w:firstLine="700"/>
        <w:jc w:val="both"/>
      </w:pPr>
      <w:r>
        <w:lastRenderedPageBreak/>
        <w:t xml:space="preserve">Комиссия </w:t>
      </w:r>
      <w:r>
        <w:rPr>
          <w:color w:val="262527"/>
        </w:rPr>
        <w:t xml:space="preserve">по присвоению </w:t>
      </w:r>
      <w:r>
        <w:t xml:space="preserve">статуса «Московский врач» состоит из председателя, заместителя председателя, членов комиссии </w:t>
      </w:r>
      <w:r>
        <w:rPr>
          <w:color w:val="262527"/>
        </w:rPr>
        <w:t xml:space="preserve">и </w:t>
      </w:r>
      <w:r>
        <w:t xml:space="preserve">ответственного </w:t>
      </w:r>
      <w:r>
        <w:rPr>
          <w:color w:val="262527"/>
        </w:rPr>
        <w:t>секретаря</w:t>
      </w:r>
      <w:r>
        <w:t>(секретаря).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196"/>
        </w:tabs>
        <w:ind w:firstLine="700"/>
        <w:jc w:val="both"/>
      </w:pPr>
      <w:r>
        <w:t xml:space="preserve">Лица, входящие </w:t>
      </w:r>
      <w:r>
        <w:rPr>
          <w:color w:val="262527"/>
        </w:rPr>
        <w:t xml:space="preserve">в </w:t>
      </w:r>
      <w:r>
        <w:t xml:space="preserve">состав комиссии по присвоению статуса «Московский врач», не должны иметь конфликта интересов или </w:t>
      </w:r>
      <w:r>
        <w:rPr>
          <w:color w:val="262527"/>
        </w:rPr>
        <w:t xml:space="preserve">иной </w:t>
      </w:r>
      <w:r>
        <w:t xml:space="preserve">личной заинтересованности </w:t>
      </w:r>
      <w:r>
        <w:rPr>
          <w:color w:val="262527"/>
        </w:rPr>
        <w:t xml:space="preserve">при </w:t>
      </w:r>
      <w:r>
        <w:t>проведении последнего этапа оценочных процедур.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222"/>
        </w:tabs>
        <w:ind w:firstLine="700"/>
        <w:jc w:val="both"/>
      </w:pPr>
      <w:r>
        <w:t xml:space="preserve">Председатель комиссии по присвоению статуса «Московский </w:t>
      </w:r>
      <w:r>
        <w:rPr>
          <w:color w:val="5D6066"/>
        </w:rPr>
        <w:t>врач»: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ind w:firstLine="700"/>
        <w:jc w:val="both"/>
      </w:pPr>
      <w:r>
        <w:rPr>
          <w:color w:val="5D6066"/>
        </w:rPr>
        <w:t xml:space="preserve">осуществляет </w:t>
      </w:r>
      <w:r>
        <w:t xml:space="preserve">общее руководство </w:t>
      </w:r>
      <w:r>
        <w:rPr>
          <w:color w:val="5D6066"/>
        </w:rPr>
        <w:t xml:space="preserve">деятельностью </w:t>
      </w:r>
      <w:r>
        <w:t xml:space="preserve">комиссии и </w:t>
      </w:r>
      <w:r>
        <w:rPr>
          <w:color w:val="5D6066"/>
        </w:rPr>
        <w:t xml:space="preserve">организует </w:t>
      </w:r>
      <w:r>
        <w:rPr>
          <w:color w:val="262527"/>
        </w:rPr>
        <w:t xml:space="preserve">се </w:t>
      </w:r>
      <w:r>
        <w:t>работу;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700"/>
        <w:jc w:val="both"/>
      </w:pPr>
      <w:r>
        <w:t>председательствует на заседаниях комиссии;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00"/>
        <w:jc w:val="both"/>
      </w:pPr>
      <w:r>
        <w:t xml:space="preserve">обеспечивает соблюдение членами </w:t>
      </w:r>
      <w:r>
        <w:rPr>
          <w:color w:val="262527"/>
        </w:rPr>
        <w:t xml:space="preserve">комиссии </w:t>
      </w:r>
      <w:r>
        <w:t>порядка проведения последнего этапа оценочных процедур, установленного настоящим Положением;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ind w:firstLine="700"/>
        <w:jc w:val="both"/>
      </w:pPr>
      <w:r>
        <w:t xml:space="preserve">распределяет обязанности между членами </w:t>
      </w:r>
      <w:r>
        <w:rPr>
          <w:color w:val="262527"/>
        </w:rPr>
        <w:t>комиссии.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196"/>
        </w:tabs>
        <w:ind w:firstLine="700"/>
        <w:jc w:val="both"/>
      </w:pPr>
      <w:r>
        <w:t xml:space="preserve">Заместитель председателя </w:t>
      </w:r>
      <w:r>
        <w:rPr>
          <w:color w:val="262527"/>
        </w:rPr>
        <w:t xml:space="preserve">комиссии </w:t>
      </w:r>
      <w:r>
        <w:t xml:space="preserve">по присвоению статуса «Московский врач» исполняет обязанности председателя комиссии </w:t>
      </w:r>
      <w:r>
        <w:rPr>
          <w:color w:val="5D6066"/>
        </w:rPr>
        <w:t xml:space="preserve">в </w:t>
      </w:r>
      <w:r>
        <w:rPr>
          <w:color w:val="262527"/>
        </w:rPr>
        <w:t xml:space="preserve">его </w:t>
      </w:r>
      <w:r>
        <w:t>отсутствие, осуществляет иные функции по поручению председателя комиссии.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196"/>
        </w:tabs>
        <w:ind w:firstLine="700"/>
        <w:jc w:val="both"/>
      </w:pPr>
      <w:r>
        <w:t>Ответственный секретарь комиссии по присвоению статуса «Московский врач»: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00"/>
        <w:jc w:val="both"/>
      </w:pPr>
      <w:r>
        <w:t xml:space="preserve">регистрирует и </w:t>
      </w:r>
      <w:r>
        <w:rPr>
          <w:color w:val="262527"/>
        </w:rPr>
        <w:t xml:space="preserve">рассматривает </w:t>
      </w:r>
      <w:r>
        <w:t xml:space="preserve">поступающие в комиссию документы в рамках прохождения оценочных процедур </w:t>
      </w:r>
      <w:r>
        <w:rPr>
          <w:color w:val="5D6066"/>
        </w:rPr>
        <w:t xml:space="preserve">для </w:t>
      </w:r>
      <w:r>
        <w:t>присвоения статуса «Московский врач»;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ind w:firstLine="700"/>
        <w:jc w:val="both"/>
      </w:pPr>
      <w:r>
        <w:t xml:space="preserve">готовит материалы к </w:t>
      </w:r>
      <w:r>
        <w:rPr>
          <w:color w:val="262527"/>
        </w:rPr>
        <w:t xml:space="preserve">заседаниям </w:t>
      </w:r>
      <w:r>
        <w:t>комиссии и проекты решений;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00"/>
        <w:jc w:val="both"/>
      </w:pPr>
      <w:r>
        <w:rPr>
          <w:color w:val="262527"/>
        </w:rPr>
        <w:t xml:space="preserve">обеспечивает </w:t>
      </w:r>
      <w:r>
        <w:t xml:space="preserve">взаимодействие </w:t>
      </w:r>
      <w:r>
        <w:rPr>
          <w:color w:val="262527"/>
        </w:rPr>
        <w:t xml:space="preserve">со </w:t>
      </w:r>
      <w:r>
        <w:t>всеми необходимыми для решения комиссией задач лицами;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700"/>
        <w:jc w:val="both"/>
      </w:pPr>
      <w:r>
        <w:t>ведет протоколы заседаний комиссии;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92"/>
        </w:tabs>
        <w:ind w:firstLine="700"/>
        <w:jc w:val="both"/>
      </w:pPr>
      <w:r>
        <w:t>предоставляет материалы, необходимые для рассмотрения апелляционной комиссией;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ind w:firstLine="700"/>
        <w:jc w:val="both"/>
      </w:pPr>
      <w:r>
        <w:t xml:space="preserve">осуществляет иные функции в соответствии с настоящим </w:t>
      </w:r>
      <w:r>
        <w:rPr>
          <w:color w:val="5D6066"/>
        </w:rPr>
        <w:t xml:space="preserve">Положением и по </w:t>
      </w:r>
      <w:r>
        <w:t xml:space="preserve">поручению </w:t>
      </w:r>
      <w:r>
        <w:rPr>
          <w:color w:val="5D6066"/>
        </w:rPr>
        <w:t xml:space="preserve">председателя </w:t>
      </w:r>
      <w:r>
        <w:t>комиссии.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319"/>
        </w:tabs>
        <w:ind w:firstLine="700"/>
        <w:jc w:val="both"/>
      </w:pPr>
      <w:r>
        <w:t>Регламент работы комиссии по присвоению статуса «Московский врач» определяется председателем комиссии.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376"/>
        </w:tabs>
        <w:ind w:firstLine="700"/>
        <w:jc w:val="both"/>
      </w:pPr>
      <w:r>
        <w:t>Основной формой деятельности комиссии по присвоению статуса «Московский врач» является заседание.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По итогам заседания комиссии по присвоению статуса «Московский врач» оформляе</w:t>
      </w:r>
      <w:r>
        <w:rPr>
          <w:color w:val="262527"/>
        </w:rPr>
        <w:t>тс</w:t>
      </w:r>
      <w:r>
        <w:t xml:space="preserve">я </w:t>
      </w:r>
      <w:r>
        <w:rPr>
          <w:color w:val="262527"/>
        </w:rPr>
        <w:t>п</w:t>
      </w:r>
      <w:r>
        <w:t>ротокол</w:t>
      </w:r>
      <w:r>
        <w:rPr>
          <w:color w:val="5D6066"/>
        </w:rPr>
        <w:t>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376"/>
        </w:tabs>
        <w:ind w:firstLine="700"/>
        <w:jc w:val="both"/>
      </w:pPr>
      <w:r>
        <w:t xml:space="preserve">Протоколы заседаний </w:t>
      </w:r>
      <w:proofErr w:type="gramStart"/>
      <w:r>
        <w:t>комиссии</w:t>
      </w:r>
      <w:proofErr w:type="gramEnd"/>
      <w:r>
        <w:t xml:space="preserve"> но присвоению статуса «Московский врач» </w:t>
      </w:r>
      <w:r>
        <w:rPr>
          <w:color w:val="262527"/>
        </w:rPr>
        <w:t xml:space="preserve">подписываются </w:t>
      </w:r>
      <w:r>
        <w:t>всеми участниками заседания непосредственно после его окончания.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rPr>
          <w:color w:val="262527"/>
        </w:rPr>
        <w:t xml:space="preserve">В </w:t>
      </w:r>
      <w:r>
        <w:t xml:space="preserve">случае несогласия </w:t>
      </w:r>
      <w:r>
        <w:rPr>
          <w:color w:val="262527"/>
        </w:rPr>
        <w:t xml:space="preserve">с </w:t>
      </w:r>
      <w:r>
        <w:t xml:space="preserve">решением комиссии по присвоению статуса «Московский врач» участник заседания вправе требовать внесения в протокол особого мнения </w:t>
      </w:r>
      <w:r>
        <w:rPr>
          <w:color w:val="5D6066"/>
        </w:rPr>
        <w:t xml:space="preserve">или </w:t>
      </w:r>
      <w:r>
        <w:t xml:space="preserve">изложить его в письменной </w:t>
      </w:r>
      <w:r>
        <w:rPr>
          <w:color w:val="262527"/>
        </w:rPr>
        <w:t xml:space="preserve">форме в </w:t>
      </w:r>
      <w:r>
        <w:t xml:space="preserve">заявлении на имя председателя комиссии. Протоколы </w:t>
      </w:r>
      <w:r>
        <w:rPr>
          <w:color w:val="5D6066"/>
        </w:rPr>
        <w:t xml:space="preserve">заседаний </w:t>
      </w:r>
      <w:r>
        <w:t xml:space="preserve">комиссии сшиваются </w:t>
      </w:r>
      <w:r>
        <w:rPr>
          <w:color w:val="262527"/>
        </w:rPr>
        <w:t xml:space="preserve">в </w:t>
      </w:r>
      <w:r>
        <w:t xml:space="preserve">книги и </w:t>
      </w:r>
      <w:r>
        <w:rPr>
          <w:color w:val="262527"/>
        </w:rPr>
        <w:t xml:space="preserve">хранятся в архиве </w:t>
      </w:r>
      <w:r>
        <w:t xml:space="preserve">Департамента в течение 5 </w:t>
      </w:r>
      <w:r>
        <w:rPr>
          <w:color w:val="5D6066"/>
        </w:rPr>
        <w:t xml:space="preserve">(пяти) </w:t>
      </w:r>
      <w:r>
        <w:t>лет.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376"/>
        </w:tabs>
        <w:ind w:firstLine="700"/>
        <w:jc w:val="both"/>
      </w:pPr>
      <w:r>
        <w:t xml:space="preserve">Заседание комиссии </w:t>
      </w:r>
      <w:r>
        <w:rPr>
          <w:color w:val="262527"/>
        </w:rPr>
        <w:t xml:space="preserve">по присвоению </w:t>
      </w:r>
      <w:r>
        <w:t>статуса «Московский врач» проводится по результатам проведения первого этапа оценочных процедур.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376"/>
        </w:tabs>
        <w:ind w:firstLine="700"/>
        <w:jc w:val="both"/>
      </w:pPr>
      <w:r>
        <w:t xml:space="preserve">Заседание комиссии по присвоению статуса «Московский врач» правомочно, если в нем приняли участие более половины членов комиссии </w:t>
      </w:r>
      <w:r>
        <w:rPr>
          <w:color w:val="5D6066"/>
        </w:rPr>
        <w:t xml:space="preserve">по </w:t>
      </w:r>
      <w:r>
        <w:t xml:space="preserve">присвоению статуса </w:t>
      </w:r>
      <w:r>
        <w:rPr>
          <w:color w:val="262527"/>
        </w:rPr>
        <w:t xml:space="preserve">«Московский </w:t>
      </w:r>
      <w:r>
        <w:t>врач».</w:t>
      </w:r>
      <w:r>
        <w:br w:type="page"/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360"/>
        </w:tabs>
        <w:ind w:firstLine="700"/>
        <w:jc w:val="both"/>
      </w:pPr>
      <w:r>
        <w:lastRenderedPageBreak/>
        <w:t>Комиссия по присвоению статуса «Московский врач» принимает решения путем открытого голосования простым большинством голосов.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Председатель комиссии по присвоению статуса «Московский врач» при голосовании комиссии обладает одним голосом наряду с другими членами комиссии. При разделении голосов поровну решение принимает председатель комиссии.</w:t>
      </w:r>
    </w:p>
    <w:p w:rsidR="00081FE2" w:rsidRDefault="00081FE2" w:rsidP="00081FE2">
      <w:pPr>
        <w:pStyle w:val="1"/>
        <w:numPr>
          <w:ilvl w:val="0"/>
          <w:numId w:val="13"/>
        </w:numPr>
        <w:shd w:val="clear" w:color="auto" w:fill="auto"/>
        <w:tabs>
          <w:tab w:val="left" w:pos="1346"/>
        </w:tabs>
        <w:spacing w:after="280"/>
        <w:ind w:firstLine="700"/>
        <w:jc w:val="both"/>
      </w:pPr>
      <w:r>
        <w:t>Решения комиссии по присвоению статуса «Московский врач» принимаются в соответствии с главой IV настоящего Положения.</w:t>
      </w:r>
    </w:p>
    <w:p w:rsidR="00081FE2" w:rsidRDefault="00081FE2" w:rsidP="00081FE2">
      <w:pPr>
        <w:pStyle w:val="1"/>
        <w:numPr>
          <w:ilvl w:val="0"/>
          <w:numId w:val="2"/>
        </w:numPr>
        <w:shd w:val="clear" w:color="auto" w:fill="auto"/>
        <w:tabs>
          <w:tab w:val="left" w:pos="607"/>
        </w:tabs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Формирование и организации работы</w:t>
      </w:r>
    </w:p>
    <w:p w:rsidR="00081FE2" w:rsidRDefault="00081FE2" w:rsidP="00081FE2">
      <w:pPr>
        <w:pStyle w:val="40"/>
        <w:keepNext/>
        <w:keepLines/>
        <w:shd w:val="clear" w:color="auto" w:fill="auto"/>
      </w:pPr>
      <w:bookmarkStart w:id="12" w:name="bookmark20"/>
      <w:bookmarkStart w:id="13" w:name="bookmark21"/>
      <w:r>
        <w:t>апелляционной комиссии</w:t>
      </w:r>
      <w:bookmarkEnd w:id="12"/>
      <w:bookmarkEnd w:id="13"/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278"/>
        </w:tabs>
        <w:spacing w:line="257" w:lineRule="auto"/>
        <w:ind w:firstLine="700"/>
        <w:jc w:val="both"/>
      </w:pPr>
      <w:r>
        <w:t xml:space="preserve">Специалист, </w:t>
      </w:r>
      <w:r>
        <w:rPr>
          <w:color w:val="262527"/>
        </w:rPr>
        <w:t xml:space="preserve">признанный </w:t>
      </w:r>
      <w:r>
        <w:t xml:space="preserve">не прошедшим оценочные процедуры полностью или не прошедшим первый этап оценочных процедур (любую его часть), вправе подать апелляцию на такое решение соответствующей комиссии </w:t>
      </w:r>
      <w:r>
        <w:rPr>
          <w:color w:val="262527"/>
        </w:rPr>
        <w:t xml:space="preserve">в </w:t>
      </w:r>
      <w:r>
        <w:t xml:space="preserve">апелляционную комиссию </w:t>
      </w:r>
      <w:r>
        <w:rPr>
          <w:color w:val="262527"/>
        </w:rPr>
        <w:t xml:space="preserve">в течение 5 </w:t>
      </w:r>
      <w:r>
        <w:t xml:space="preserve">(пяти) дней с момента получения </w:t>
      </w:r>
      <w:r>
        <w:rPr>
          <w:color w:val="262527"/>
        </w:rPr>
        <w:t xml:space="preserve">результатов </w:t>
      </w:r>
      <w:r>
        <w:t xml:space="preserve">прохождения соответствующего этана оценочных процедур в соответствии </w:t>
      </w:r>
      <w:r>
        <w:rPr>
          <w:color w:val="262527"/>
        </w:rPr>
        <w:t xml:space="preserve">с </w:t>
      </w:r>
      <w:r>
        <w:t>настоящим Положением.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249"/>
        </w:tabs>
        <w:spacing w:line="257" w:lineRule="auto"/>
        <w:ind w:firstLine="700"/>
        <w:jc w:val="both"/>
      </w:pPr>
      <w:r>
        <w:rPr>
          <w:color w:val="262527"/>
        </w:rPr>
        <w:t>Состав апелляционной комиссии утверждается приказом Департамента.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244"/>
        </w:tabs>
        <w:spacing w:line="257" w:lineRule="auto"/>
        <w:ind w:firstLine="700"/>
        <w:jc w:val="both"/>
      </w:pPr>
      <w:r>
        <w:rPr>
          <w:color w:val="262527"/>
        </w:rPr>
        <w:t xml:space="preserve">В состав </w:t>
      </w:r>
      <w:r>
        <w:t xml:space="preserve">апелляционной </w:t>
      </w:r>
      <w:r>
        <w:rPr>
          <w:color w:val="262527"/>
        </w:rPr>
        <w:t xml:space="preserve">комиссии </w:t>
      </w:r>
      <w:r>
        <w:t>могут включаться: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>члены экспертной комиссии: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>представители Кадрового центра;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>представители Департамента;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>руководители образовательных организаций;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>главные внештатные специалисты Департамента;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>руководители московских медицинских организаций: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spacing w:line="257" w:lineRule="auto"/>
        <w:ind w:firstLine="700"/>
        <w:jc w:val="both"/>
      </w:pPr>
      <w:r>
        <w:t>руководители московских профессиональных некоммерческих организаций (профессиональных общественных объединений) и профсоюза работников здравоохранения.</w:t>
      </w:r>
    </w:p>
    <w:p w:rsidR="00081FE2" w:rsidRDefault="00081FE2" w:rsidP="00081FE2">
      <w:pPr>
        <w:pStyle w:val="1"/>
        <w:shd w:val="clear" w:color="auto" w:fill="auto"/>
        <w:spacing w:line="257" w:lineRule="auto"/>
        <w:ind w:firstLine="700"/>
        <w:jc w:val="both"/>
      </w:pPr>
      <w:r>
        <w:rPr>
          <w:color w:val="262527"/>
        </w:rPr>
        <w:t xml:space="preserve">В </w:t>
      </w:r>
      <w:r>
        <w:t xml:space="preserve">состав апелляционной </w:t>
      </w:r>
      <w:r>
        <w:rPr>
          <w:color w:val="262527"/>
        </w:rPr>
        <w:t xml:space="preserve">комиссии, </w:t>
      </w:r>
      <w:r>
        <w:t xml:space="preserve">при необходимости, также могут включаться иные специалисты </w:t>
      </w:r>
      <w:r>
        <w:rPr>
          <w:color w:val="262527"/>
        </w:rPr>
        <w:t xml:space="preserve">в </w:t>
      </w:r>
      <w:r>
        <w:t>сфере охраны здоровья граждан, обладающие высокой квалификацией, признанной репутацией и опытом работы в сфере здравоохранения.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226"/>
        </w:tabs>
        <w:spacing w:line="257" w:lineRule="auto"/>
        <w:ind w:firstLine="700"/>
        <w:jc w:val="both"/>
      </w:pPr>
      <w:r>
        <w:t xml:space="preserve">Лица, </w:t>
      </w:r>
      <w:r>
        <w:rPr>
          <w:color w:val="262527"/>
        </w:rPr>
        <w:t xml:space="preserve">входящие в состав </w:t>
      </w:r>
      <w:r>
        <w:t xml:space="preserve">апелляционной </w:t>
      </w:r>
      <w:r>
        <w:rPr>
          <w:color w:val="262527"/>
        </w:rPr>
        <w:t xml:space="preserve">комиссии, </w:t>
      </w:r>
      <w:r>
        <w:t xml:space="preserve">не должны иметь конфликта интересов или иной личной заинтересованности </w:t>
      </w:r>
      <w:r>
        <w:rPr>
          <w:color w:val="262527"/>
        </w:rPr>
        <w:t xml:space="preserve">при </w:t>
      </w:r>
      <w:r>
        <w:t>осуществлении своих полномочий.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244"/>
        </w:tabs>
        <w:spacing w:line="257" w:lineRule="auto"/>
        <w:ind w:firstLine="700"/>
        <w:jc w:val="both"/>
      </w:pPr>
      <w:r>
        <w:t>Председатель апелляционной комиссии осуществляет: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 xml:space="preserve">общее руководство деятельностью комиссии и организует </w:t>
      </w:r>
      <w:r>
        <w:rPr>
          <w:color w:val="262527"/>
        </w:rPr>
        <w:t xml:space="preserve">ее </w:t>
      </w:r>
      <w:r>
        <w:t>работу;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 xml:space="preserve">председательствует </w:t>
      </w:r>
      <w:r>
        <w:rPr>
          <w:color w:val="262527"/>
        </w:rPr>
        <w:t xml:space="preserve">на </w:t>
      </w:r>
      <w:r>
        <w:t>заседаниях комиссии;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line="257" w:lineRule="auto"/>
        <w:ind w:firstLine="700"/>
        <w:jc w:val="both"/>
      </w:pPr>
      <w:r>
        <w:t xml:space="preserve">обеспечивает соблюдение членами комиссии </w:t>
      </w:r>
      <w:r>
        <w:rPr>
          <w:color w:val="262527"/>
        </w:rPr>
        <w:t xml:space="preserve">порядка </w:t>
      </w:r>
      <w:r>
        <w:t>при проведении заседаний: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57" w:lineRule="auto"/>
        <w:ind w:firstLine="700"/>
        <w:jc w:val="both"/>
      </w:pPr>
      <w:r>
        <w:t>распределяет обязанности между членами комиссии.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278"/>
        </w:tabs>
        <w:spacing w:line="257" w:lineRule="auto"/>
        <w:ind w:firstLine="700"/>
        <w:jc w:val="both"/>
      </w:pPr>
      <w:r>
        <w:t xml:space="preserve">Заместитель председателя апелляционной комиссии исполняет обязанности </w:t>
      </w:r>
      <w:r>
        <w:rPr>
          <w:color w:val="262527"/>
        </w:rPr>
        <w:t xml:space="preserve">председателя </w:t>
      </w:r>
      <w:r>
        <w:t xml:space="preserve">комиссии </w:t>
      </w:r>
      <w:r>
        <w:rPr>
          <w:color w:val="262527"/>
        </w:rPr>
        <w:t xml:space="preserve">в </w:t>
      </w:r>
      <w:r>
        <w:t>его отсутствие, осуществляет иные функции по поручению председателя комиссии.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244"/>
        </w:tabs>
        <w:spacing w:line="257" w:lineRule="auto"/>
        <w:ind w:firstLine="700"/>
        <w:jc w:val="both"/>
      </w:pPr>
      <w:r>
        <w:t>Ответственный секретарь апелляционной комиссии: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line="257" w:lineRule="auto"/>
        <w:ind w:firstLine="700"/>
        <w:jc w:val="both"/>
      </w:pPr>
      <w:r>
        <w:t>регистрирует и рассматривает поступающие в апелляционную комиссию документы в рамках проведения апелляционных процедур в целях присвоения</w:t>
      </w:r>
      <w:r>
        <w:br w:type="page"/>
      </w:r>
      <w:r>
        <w:lastRenderedPageBreak/>
        <w:t>статуса «Московский врач»;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00"/>
        <w:jc w:val="both"/>
      </w:pPr>
      <w:r>
        <w:t>готовит материалы к заседаниям апелляционной комиссии и проекты решений;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00"/>
        <w:jc w:val="both"/>
      </w:pPr>
      <w:r>
        <w:t>обеспечивает взаимодействие со всеми необходимыми для решения апелляционной комиссией задач лицами;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ind w:firstLine="700"/>
        <w:jc w:val="both"/>
      </w:pPr>
      <w:r>
        <w:t>ведет протоколы заседаний апелляционной комиссии;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00"/>
        <w:jc w:val="both"/>
      </w:pPr>
      <w:r>
        <w:t>осуществляет иные функции в соответствии с настоящим Положением и по поручению председателя апелляционной комиссии.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293"/>
        </w:tabs>
        <w:ind w:firstLine="700"/>
        <w:jc w:val="both"/>
      </w:pPr>
      <w:r>
        <w:t>Регламент работы апелляционной комиссии определяется председателем апелляционной комиссии.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293"/>
        </w:tabs>
        <w:ind w:firstLine="700"/>
        <w:jc w:val="both"/>
      </w:pPr>
      <w:r>
        <w:t>Основной формой деятельности апелляционной комиссии является заседание.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По итогам заседания апелляционной комиссии оформляется соответствующий протокол.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337"/>
        </w:tabs>
        <w:ind w:firstLine="700"/>
        <w:jc w:val="both"/>
      </w:pPr>
      <w:r>
        <w:t>Протоколы заседаний апелляционной комиссии подписываются всеми участниками заседания непосредственно после его окончания.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В случае несогласия с решением апелляционной комиссии участник заседания вправе требовать внесения в протокол особого мнения или изложить его в письменной форме в заявлении на имя председателя апелляционной комиссии.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Протоколы заседаний апелляционной комиссии сшиваются в книги и хранятся в архиве Департамента в течение 5 (пят и) лег.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337"/>
        </w:tabs>
        <w:ind w:firstLine="700"/>
        <w:jc w:val="both"/>
      </w:pPr>
      <w:r>
        <w:t>Заседание апелляционной комиссии проводится по факту поступления апелляционных жалоб от специалистов.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342"/>
        </w:tabs>
        <w:ind w:firstLine="700"/>
        <w:jc w:val="both"/>
      </w:pPr>
      <w:r>
        <w:t>Заседание апелляционной комиссии правомочно, если в нем приняли участие более половины членов апелляционной комиссии.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488"/>
        </w:tabs>
        <w:ind w:firstLine="700"/>
        <w:jc w:val="both"/>
      </w:pPr>
      <w:r>
        <w:t>Апелляционная комиссия принимает решения путем открытого голосования простым большинством голосов.</w:t>
      </w:r>
    </w:p>
    <w:p w:rsidR="00081FE2" w:rsidRDefault="00081FE2" w:rsidP="00081FE2">
      <w:pPr>
        <w:pStyle w:val="1"/>
        <w:shd w:val="clear" w:color="auto" w:fill="auto"/>
        <w:ind w:firstLine="700"/>
        <w:jc w:val="both"/>
      </w:pPr>
      <w:r>
        <w:t>Председатель апелляционной комиссии при голосовании комиссии обладает одним голосом наряду с другими членами апелляционной комиссии.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337"/>
        </w:tabs>
        <w:ind w:firstLine="700"/>
        <w:jc w:val="both"/>
      </w:pPr>
      <w:r>
        <w:t>Апелляционная комиссия рассматривает жалобу в течение 10 (десяти) рабочих дней со дня ее подачи.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360"/>
        </w:tabs>
        <w:ind w:firstLine="700"/>
        <w:jc w:val="both"/>
      </w:pPr>
      <w:r>
        <w:t>Апелляционная комиссия принимает одно из следующих решений: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00"/>
        <w:jc w:val="both"/>
      </w:pPr>
      <w:r>
        <w:t>об отклонении апелляции, если изложенные в ней сведения не подтвердились и/или не повлияли на результат оценочных процедур;</w:t>
      </w:r>
    </w:p>
    <w:p w:rsidR="00081FE2" w:rsidRDefault="00081FE2" w:rsidP="00081FE2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00"/>
        <w:jc w:val="both"/>
      </w:pPr>
      <w:r>
        <w:t>об удовлетворении апелляции, если изложенные в ней сведения подтвердились и повлияли на результат оценочных процедур.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342"/>
        </w:tabs>
        <w:ind w:firstLine="700"/>
        <w:jc w:val="both"/>
      </w:pPr>
      <w:r>
        <w:t>О своем решении апелляционная комиссия уведомляет специалиста, подавшего апелляцию, не позднее дня, следующего за днем ее рассмотрения. Если такой день выпадает на нерабочий день, то уведомление осуществляется в первый за ним рабочий день.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346"/>
        </w:tabs>
        <w:ind w:firstLine="700"/>
        <w:jc w:val="both"/>
      </w:pPr>
      <w:r>
        <w:t>При аннулировании ранее принятого решения специалист, подавший апелляцию, вправе продолжить прохождение оценочных процедур, начиная с этапа (испытания), который он не прошел в связи с неявкой или результатом прохождения этапа как «не сдано».</w:t>
      </w:r>
    </w:p>
    <w:p w:rsidR="00081FE2" w:rsidRDefault="00081FE2" w:rsidP="00081FE2">
      <w:pPr>
        <w:pStyle w:val="1"/>
        <w:numPr>
          <w:ilvl w:val="0"/>
          <w:numId w:val="14"/>
        </w:numPr>
        <w:shd w:val="clear" w:color="auto" w:fill="auto"/>
        <w:tabs>
          <w:tab w:val="left" w:pos="1488"/>
        </w:tabs>
        <w:ind w:firstLine="700"/>
        <w:jc w:val="both"/>
      </w:pPr>
      <w:r>
        <w:t>Решения апелляционной комиссии являются окончательными и обжалованию не подлежат.</w:t>
      </w:r>
      <w:r>
        <w:br w:type="page"/>
      </w:r>
    </w:p>
    <w:p w:rsidR="00081FE2" w:rsidRDefault="00081FE2" w:rsidP="00081FE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63"/>
        </w:tabs>
        <w:spacing w:after="300"/>
      </w:pPr>
      <w:bookmarkStart w:id="14" w:name="bookmark22"/>
      <w:bookmarkStart w:id="15" w:name="bookmark23"/>
      <w:r>
        <w:rPr>
          <w:color w:val="3F3F41"/>
        </w:rPr>
        <w:lastRenderedPageBreak/>
        <w:t>Заключительные положения</w:t>
      </w:r>
      <w:bookmarkEnd w:id="14"/>
      <w:bookmarkEnd w:id="15"/>
    </w:p>
    <w:p w:rsidR="00081FE2" w:rsidRDefault="00081FE2" w:rsidP="00081FE2">
      <w:pPr>
        <w:pStyle w:val="1"/>
        <w:numPr>
          <w:ilvl w:val="0"/>
          <w:numId w:val="15"/>
        </w:numPr>
        <w:shd w:val="clear" w:color="auto" w:fill="auto"/>
        <w:tabs>
          <w:tab w:val="left" w:pos="1182"/>
        </w:tabs>
        <w:spacing w:line="257" w:lineRule="auto"/>
        <w:ind w:firstLine="700"/>
        <w:jc w:val="both"/>
      </w:pPr>
      <w:r>
        <w:t>Специалисту, признанному прошедшим оценочные процедуры в полном объеме, не позднее чем через 30 (тридцать) календарных дней со дня издания приказа Департамента о присвоении статуса «Московский врач» выдастся свидетельство о присвоении статуса «Московский врач» и специальный нагрудный знак отличия.</w:t>
      </w:r>
    </w:p>
    <w:p w:rsidR="00081FE2" w:rsidRDefault="00081FE2" w:rsidP="00081FE2">
      <w:pPr>
        <w:pStyle w:val="1"/>
        <w:numPr>
          <w:ilvl w:val="0"/>
          <w:numId w:val="15"/>
        </w:numPr>
        <w:shd w:val="clear" w:color="auto" w:fill="auto"/>
        <w:tabs>
          <w:tab w:val="left" w:pos="1182"/>
        </w:tabs>
        <w:spacing w:line="257" w:lineRule="auto"/>
        <w:ind w:firstLine="700"/>
        <w:jc w:val="both"/>
      </w:pPr>
      <w:r>
        <w:t>Информация о специалистах, получивших статус «Московский врач», размещается в Регистре специалистов, имеющих статут «Московский врач», который ведется на бумажном носителе и в электронном виде.</w:t>
      </w:r>
    </w:p>
    <w:p w:rsidR="00F32B3D" w:rsidRDefault="00081FE2" w:rsidP="00D71E4E">
      <w:pPr>
        <w:pStyle w:val="1"/>
        <w:numPr>
          <w:ilvl w:val="0"/>
          <w:numId w:val="15"/>
        </w:numPr>
        <w:shd w:val="clear" w:color="auto" w:fill="auto"/>
        <w:tabs>
          <w:tab w:val="left" w:pos="1387"/>
        </w:tabs>
        <w:spacing w:after="160" w:line="257" w:lineRule="auto"/>
        <w:ind w:firstLine="700"/>
        <w:jc w:val="both"/>
      </w:pPr>
      <w:r>
        <w:t>Регистр специалистов, имеющих статус «Московский врач», в электронном виде размещается в сети «Интернет» на официальном сайте Департамента.</w:t>
      </w:r>
      <w:bookmarkStart w:id="16" w:name="_GoBack"/>
      <w:bookmarkEnd w:id="16"/>
    </w:p>
    <w:sectPr w:rsidR="00F32B3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081F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500A175" wp14:editId="143EF573">
              <wp:simplePos x="0" y="0"/>
              <wp:positionH relativeFrom="page">
                <wp:posOffset>6533515</wp:posOffset>
              </wp:positionH>
              <wp:positionV relativeFrom="page">
                <wp:posOffset>10320655</wp:posOffset>
              </wp:positionV>
              <wp:extent cx="292735" cy="3568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836048F" wp14:editId="7B59C4A0">
                                <wp:extent cx="292735" cy="359410"/>
                                <wp:effectExtent l="0" t="0" r="0" b="0"/>
                                <wp:docPr id="16" name="Picutre 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500A175"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514.45pt;margin-top:812.65pt;width:23.05pt;height:28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XthAEAAAQ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" filled="f" stroked="f">
              <v:textbox inset="0,0,0,0">
                <w:txbxContent>
                  <w:p w:rsidR="00B37971" w:rsidRDefault="00081FE2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836048F" wp14:editId="7B59C4A0">
                          <wp:extent cx="292735" cy="359410"/>
                          <wp:effectExtent l="0" t="0" r="0" b="0"/>
                          <wp:docPr id="16" name="Picutre 1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E5AFE7D" wp14:editId="13E1E6B7">
              <wp:simplePos x="0" y="0"/>
              <wp:positionH relativeFrom="page">
                <wp:posOffset>66040</wp:posOffset>
              </wp:positionH>
              <wp:positionV relativeFrom="page">
                <wp:posOffset>10384790</wp:posOffset>
              </wp:positionV>
              <wp:extent cx="5477510" cy="2984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01-01-970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11.10.2021 (МНПЦ ОЛ ГБУЗ)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161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5AFE7D" id="Shape 19" o:spid="_x0000_s1028" type="#_x0000_t202" style="position:absolute;margin-left:5.2pt;margin-top:817.7pt;width:431.3pt;height:23.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01-01-970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11.10.2021 (МНПЦ ОЛ ГБУЗ)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161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C5CC422" wp14:editId="6DDD3B65">
              <wp:simplePos x="0" y="0"/>
              <wp:positionH relativeFrom="page">
                <wp:posOffset>6871970</wp:posOffset>
              </wp:positionH>
              <wp:positionV relativeFrom="page">
                <wp:posOffset>10418445</wp:posOffset>
              </wp:positionV>
              <wp:extent cx="624840" cy="1739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5CC422" id="Shape 21" o:spid="_x0000_s1029" type="#_x0000_t202" style="position:absolute;margin-left:541.1pt;margin-top:820.35pt;width:49.2pt;height:13.7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081F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3C72DF" wp14:editId="390FC57B">
              <wp:simplePos x="0" y="0"/>
              <wp:positionH relativeFrom="page">
                <wp:posOffset>6544310</wp:posOffset>
              </wp:positionH>
              <wp:positionV relativeFrom="page">
                <wp:posOffset>10329545</wp:posOffset>
              </wp:positionV>
              <wp:extent cx="292735" cy="3568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94D20EB" wp14:editId="3EF48D22">
                                <wp:extent cx="292735" cy="359410"/>
                                <wp:effectExtent l="0" t="0" r="0" b="0"/>
                                <wp:docPr id="6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B3C72DF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515.3pt;margin-top:813.35pt;width:23.05pt;height:28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gkhQEAAAI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" filled="f" stroked="f">
              <v:textbox inset="0,0,0,0">
                <w:txbxContent>
                  <w:p w:rsidR="00B37971" w:rsidRDefault="00081FE2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194D20EB" wp14:editId="3EF48D22">
                          <wp:extent cx="292735" cy="359410"/>
                          <wp:effectExtent l="0" t="0" r="0" b="0"/>
                          <wp:docPr id="6" name="Picut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D17CBD0" wp14:editId="04F2B306">
              <wp:simplePos x="0" y="0"/>
              <wp:positionH relativeFrom="page">
                <wp:posOffset>76835</wp:posOffset>
              </wp:positionH>
              <wp:positionV relativeFrom="page">
                <wp:posOffset>10393045</wp:posOffset>
              </wp:positionV>
              <wp:extent cx="5477510" cy="2984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01-01-970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11.10.2021 (МНПЦ ОЛ ГБУЗ)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81FE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17CBD0" id="Shape 9" o:spid="_x0000_s1031" type="#_x0000_t202" style="position:absolute;margin-left:6.05pt;margin-top:818.35pt;width:431.3pt;height:23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01-01-970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11.10.2021 (МНПЦ ОЛ ГБУЗ)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81FE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DCA9317" wp14:editId="0F79D61D">
              <wp:simplePos x="0" y="0"/>
              <wp:positionH relativeFrom="page">
                <wp:posOffset>6882765</wp:posOffset>
              </wp:positionH>
              <wp:positionV relativeFrom="page">
                <wp:posOffset>10426700</wp:posOffset>
              </wp:positionV>
              <wp:extent cx="624840" cy="1739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CA9317" id="Shape 11" o:spid="_x0000_s1032" type="#_x0000_t202" style="position:absolute;margin-left:541.95pt;margin-top:821pt;width:49.2pt;height:13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081F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5F623410" wp14:editId="55743316">
              <wp:simplePos x="0" y="0"/>
              <wp:positionH relativeFrom="page">
                <wp:posOffset>6539865</wp:posOffset>
              </wp:positionH>
              <wp:positionV relativeFrom="page">
                <wp:posOffset>10329545</wp:posOffset>
              </wp:positionV>
              <wp:extent cx="292735" cy="3568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EC98C46" wp14:editId="651700C4">
                                <wp:extent cx="292735" cy="359410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F623410" id="_x0000_t202" coordsize="21600,21600" o:spt="202" path="m,l,21600r21600,l21600,xe">
              <v:stroke joinstyle="miter"/>
              <v:path gradientshapeok="t" o:connecttype="rect"/>
            </v:shapetype>
            <v:shape id="Shape 35" o:spid="_x0000_s1035" type="#_x0000_t202" style="position:absolute;margin-left:514.95pt;margin-top:813.35pt;width:23.05pt;height:28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" filled="f" stroked="f">
              <v:textbox inset="0,0,0,0">
                <w:txbxContent>
                  <w:p w:rsidR="00B37971" w:rsidRDefault="00081FE2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0EC98C46" wp14:editId="651700C4">
                          <wp:extent cx="292735" cy="359410"/>
                          <wp:effectExtent l="0" t="0" r="0" b="0"/>
                          <wp:docPr id="36" name="Picut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65D8B4B2" wp14:editId="45990B79">
              <wp:simplePos x="0" y="0"/>
              <wp:positionH relativeFrom="page">
                <wp:posOffset>71755</wp:posOffset>
              </wp:positionH>
              <wp:positionV relativeFrom="page">
                <wp:posOffset>10393045</wp:posOffset>
              </wp:positionV>
              <wp:extent cx="5477510" cy="2984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зарегистрирован № 01-01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11.10.2021 (МНПЦ ОЛ ГБУЗ)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161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D8B4B2" id="Shape 39" o:spid="_x0000_s1036" type="#_x0000_t202" style="position:absolute;margin-left:5.65pt;margin-top:818.35pt;width:431.3pt;height:23.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зарегистрирован № 01-01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11.10.2021 (МНПЦ ОЛ ГБУЗ)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161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1B59EFA2" wp14:editId="644AE90D">
              <wp:simplePos x="0" y="0"/>
              <wp:positionH relativeFrom="page">
                <wp:posOffset>6878320</wp:posOffset>
              </wp:positionH>
              <wp:positionV relativeFrom="page">
                <wp:posOffset>10426700</wp:posOffset>
              </wp:positionV>
              <wp:extent cx="624840" cy="17399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59EFA2" id="Shape 41" o:spid="_x0000_s1037" type="#_x0000_t202" style="position:absolute;margin-left:541.6pt;margin-top:821pt;width:49.2pt;height:13.7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081F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8DB7157" wp14:editId="0597D360">
              <wp:simplePos x="0" y="0"/>
              <wp:positionH relativeFrom="page">
                <wp:posOffset>6539865</wp:posOffset>
              </wp:positionH>
              <wp:positionV relativeFrom="page">
                <wp:posOffset>10329545</wp:posOffset>
              </wp:positionV>
              <wp:extent cx="292735" cy="3568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4264EC7" wp14:editId="0CA913F8">
                                <wp:extent cx="292735" cy="359410"/>
                                <wp:effectExtent l="0" t="0" r="0" b="0"/>
                                <wp:docPr id="26" name="Picut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28DB7157"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514.95pt;margin-top:813.35pt;width:23.05pt;height:28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" filled="f" stroked="f">
              <v:textbox inset="0,0,0,0">
                <w:txbxContent>
                  <w:p w:rsidR="00B37971" w:rsidRDefault="00081FE2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4264EC7" wp14:editId="0CA913F8">
                          <wp:extent cx="292735" cy="359410"/>
                          <wp:effectExtent l="0" t="0" r="0" b="0"/>
                          <wp:docPr id="26" name="Picutre 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C94C944" wp14:editId="62FA02CD">
              <wp:simplePos x="0" y="0"/>
              <wp:positionH relativeFrom="page">
                <wp:posOffset>71755</wp:posOffset>
              </wp:positionH>
              <wp:positionV relativeFrom="page">
                <wp:posOffset>10393045</wp:posOffset>
              </wp:positionV>
              <wp:extent cx="5477510" cy="29845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01-01-970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11.10.2021 (МНПЦ ОЛ ГБУЗ)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81FE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94C944" id="Shape 29" o:spid="_x0000_s1039" type="#_x0000_t202" style="position:absolute;margin-left:5.65pt;margin-top:818.35pt;width:431.3pt;height:23.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01-01-970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11.10.2021 (МНПЦ ОЛ ГБУЗ)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81FE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C4A6F28" wp14:editId="3E970E99">
              <wp:simplePos x="0" y="0"/>
              <wp:positionH relativeFrom="page">
                <wp:posOffset>6878320</wp:posOffset>
              </wp:positionH>
              <wp:positionV relativeFrom="page">
                <wp:posOffset>10426700</wp:posOffset>
              </wp:positionV>
              <wp:extent cx="624840" cy="17399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АВИТЕЛЬСТВО</w:t>
                          </w:r>
                        </w:p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4A6F28" id="Shape 31" o:spid="_x0000_s1040" type="#_x0000_t202" style="position:absolute;margin-left:541.6pt;margin-top:821pt;width:49.2pt;height:13.7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АВИТЕЛЬСТВО</w:t>
                    </w:r>
                  </w:p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081F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7EFC044" wp14:editId="13AFA95A">
              <wp:simplePos x="0" y="0"/>
              <wp:positionH relativeFrom="page">
                <wp:posOffset>4018915</wp:posOffset>
              </wp:positionH>
              <wp:positionV relativeFrom="page">
                <wp:posOffset>182880</wp:posOffset>
              </wp:positionV>
              <wp:extent cx="67310" cy="113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F3F4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FC044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16.45pt;margin-top:14.4pt;width:5.3pt;height:8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3F3F4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081FE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081F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5017DAA5" wp14:editId="3E2BCA0D">
              <wp:simplePos x="0" y="0"/>
              <wp:positionH relativeFrom="page">
                <wp:posOffset>3997960</wp:posOffset>
              </wp:positionH>
              <wp:positionV relativeFrom="page">
                <wp:posOffset>186055</wp:posOffset>
              </wp:positionV>
              <wp:extent cx="125095" cy="10985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F3F41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7DAA5" id="_x0000_t202" coordsize="21600,21600" o:spt="202" path="m,l,21600r21600,l21600,xe">
              <v:stroke joinstyle="miter"/>
              <v:path gradientshapeok="t" o:connecttype="rect"/>
            </v:shapetype>
            <v:shape id="Shape 33" o:spid="_x0000_s1033" type="#_x0000_t202" style="position:absolute;margin-left:314.8pt;margin-top:14.65pt;width:9.85pt;height:8.6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3F3F41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081F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0F333F5" wp14:editId="7D1D12AB">
              <wp:simplePos x="0" y="0"/>
              <wp:positionH relativeFrom="page">
                <wp:posOffset>3997960</wp:posOffset>
              </wp:positionH>
              <wp:positionV relativeFrom="page">
                <wp:posOffset>186055</wp:posOffset>
              </wp:positionV>
              <wp:extent cx="125095" cy="10985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081FE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F3F41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333F5" id="_x0000_t202" coordsize="21600,21600" o:spt="202" path="m,l,21600r21600,l21600,xe">
              <v:stroke joinstyle="miter"/>
              <v:path gradientshapeok="t" o:connecttype="rect"/>
            </v:shapetype>
            <v:shape id="Shape 23" o:spid="_x0000_s1034" type="#_x0000_t202" style="position:absolute;margin-left:314.8pt;margin-top:14.65pt;width:9.85pt;height:8.6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" filled="f" stroked="f">
              <v:textbox style="mso-fit-shape-to-text:t" inset="0,0,0,0">
                <w:txbxContent>
                  <w:p w:rsidR="00B37971" w:rsidRDefault="00081FE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3F3F41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A10"/>
    <w:multiLevelType w:val="multilevel"/>
    <w:tmpl w:val="7B34EB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863AA"/>
    <w:multiLevelType w:val="multilevel"/>
    <w:tmpl w:val="9F76161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53E3B"/>
    <w:multiLevelType w:val="multilevel"/>
    <w:tmpl w:val="3244BC8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6783D"/>
    <w:multiLevelType w:val="multilevel"/>
    <w:tmpl w:val="0ABC34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F57F4"/>
    <w:multiLevelType w:val="multilevel"/>
    <w:tmpl w:val="F10637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949E0"/>
    <w:multiLevelType w:val="multilevel"/>
    <w:tmpl w:val="C2246F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F75EA"/>
    <w:multiLevelType w:val="multilevel"/>
    <w:tmpl w:val="AE8A628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CD2617"/>
    <w:multiLevelType w:val="multilevel"/>
    <w:tmpl w:val="E576A6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0C2BB5"/>
    <w:multiLevelType w:val="multilevel"/>
    <w:tmpl w:val="0C3CB2A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D9674D"/>
    <w:multiLevelType w:val="multilevel"/>
    <w:tmpl w:val="9D88061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3F2591"/>
    <w:multiLevelType w:val="multilevel"/>
    <w:tmpl w:val="EDEAE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4547D0"/>
    <w:multiLevelType w:val="multilevel"/>
    <w:tmpl w:val="6208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E5EAF"/>
    <w:multiLevelType w:val="multilevel"/>
    <w:tmpl w:val="4DC6F962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AD67EF"/>
    <w:multiLevelType w:val="multilevel"/>
    <w:tmpl w:val="09FC6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7536BE"/>
    <w:multiLevelType w:val="multilevel"/>
    <w:tmpl w:val="D178A5A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C"/>
    <w:rsid w:val="00081FE2"/>
    <w:rsid w:val="00F32B3D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4920-06E7-42B9-A04E-8DD46944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1FE2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1FE2"/>
    <w:rPr>
      <w:rFonts w:eastAsia="Times New Roman"/>
      <w:color w:val="3F3F41"/>
      <w:shd w:val="clear" w:color="auto" w:fill="FFFFFF"/>
    </w:rPr>
  </w:style>
  <w:style w:type="character" w:customStyle="1" w:styleId="2">
    <w:name w:val="Колонтитул (2)_"/>
    <w:basedOn w:val="a0"/>
    <w:link w:val="20"/>
    <w:rsid w:val="00081FE2"/>
    <w:rPr>
      <w:rFonts w:eastAsia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81FE2"/>
    <w:rPr>
      <w:rFonts w:eastAsia="Times New Roman"/>
      <w:b/>
      <w:bCs/>
      <w:color w:val="26252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FE2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3F3F41"/>
      <w:lang w:eastAsia="en-US" w:bidi="ar-SA"/>
    </w:rPr>
  </w:style>
  <w:style w:type="paragraph" w:customStyle="1" w:styleId="20">
    <w:name w:val="Колонтитул (2)"/>
    <w:basedOn w:val="a"/>
    <w:link w:val="2"/>
    <w:rsid w:val="00081FE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081FE2"/>
    <w:pPr>
      <w:shd w:val="clear" w:color="auto" w:fill="FFFFFF"/>
      <w:spacing w:after="280"/>
      <w:jc w:val="center"/>
      <w:outlineLvl w:val="3"/>
    </w:pPr>
    <w:rPr>
      <w:rFonts w:ascii="Times New Roman" w:eastAsia="Times New Roman" w:hAnsi="Times New Roman" w:cs="Times New Roman"/>
      <w:b/>
      <w:bCs/>
      <w:color w:val="262527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5271</Words>
  <Characters>30051</Characters>
  <Application>Microsoft Office Word</Application>
  <DocSecurity>0</DocSecurity>
  <Lines>250</Lines>
  <Paragraphs>70</Paragraphs>
  <ScaleCrop>false</ScaleCrop>
  <Company>HP Inc.</Company>
  <LinksUpToDate>false</LinksUpToDate>
  <CharactersWithSpaces>35252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К440</dc:creator>
  <cp:keywords/>
  <dc:description/>
  <cp:lastModifiedBy>К440</cp:lastModifiedBy>
  <cp:revision>2</cp:revision>
  <dcterms:created xsi:type="dcterms:W3CDTF">2021-10-18T10:43:00Z</dcterms:created>
  <dcterms:modified xsi:type="dcterms:W3CDTF">2021-10-18T10:44:00Z</dcterms:modified>
</cp:coreProperties>
</file>