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61" w:rsidRPr="00F46165" w:rsidRDefault="00772A61" w:rsidP="0077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«Научно-исследовательский клинический институт оториноларингологии  им. Л.И. </w:t>
      </w:r>
      <w:proofErr w:type="spellStart"/>
      <w:r w:rsidRPr="00377C5C"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 w:rsidRPr="00377C5C">
        <w:rPr>
          <w:rFonts w:ascii="Times New Roman" w:hAnsi="Times New Roman" w:cs="Times New Roman"/>
          <w:sz w:val="24"/>
          <w:szCs w:val="24"/>
        </w:rPr>
        <w:t xml:space="preserve">» Департамента здравоохранения города Москвы </w:t>
      </w:r>
    </w:p>
    <w:p w:rsidR="00772A61" w:rsidRPr="00F46165" w:rsidRDefault="00772A61" w:rsidP="0077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 (ГБУЗ НИКИО им. Л.И. </w:t>
      </w:r>
      <w:proofErr w:type="spellStart"/>
      <w:r w:rsidRPr="00377C5C"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 w:rsidRPr="00377C5C">
        <w:rPr>
          <w:rFonts w:ascii="Times New Roman" w:hAnsi="Times New Roman" w:cs="Times New Roman"/>
          <w:sz w:val="24"/>
          <w:szCs w:val="24"/>
        </w:rPr>
        <w:t xml:space="preserve"> ДЗМ)</w:t>
      </w:r>
    </w:p>
    <w:p w:rsidR="00772A61" w:rsidRPr="009C5125" w:rsidRDefault="00772A61" w:rsidP="0077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397B" w:rsidRDefault="00890A3F" w:rsidP="00D83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D8397B">
        <w:rPr>
          <w:rFonts w:ascii="Times New Roman" w:hAnsi="Times New Roman" w:cs="Times New Roman"/>
          <w:sz w:val="24"/>
          <w:szCs w:val="24"/>
        </w:rPr>
        <w:t xml:space="preserve">аспирантуры </w:t>
      </w:r>
      <w:r w:rsidR="00D8397B" w:rsidRPr="00FF22DC">
        <w:rPr>
          <w:rFonts w:ascii="Times New Roman" w:hAnsi="Times New Roman" w:cs="Times New Roman"/>
          <w:sz w:val="24"/>
          <w:szCs w:val="24"/>
        </w:rPr>
        <w:t xml:space="preserve">по направлению подготовки кадров высшей квалификации 31.06.01 Клиническая медицина; направленность -  14.01.03. Болезни уха, горла, носа </w:t>
      </w:r>
    </w:p>
    <w:p w:rsidR="00890A3F" w:rsidRPr="00890A3F" w:rsidRDefault="00890A3F" w:rsidP="00D83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79" w:type="dxa"/>
        <w:tblLook w:val="04A0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3E77FA" w:rsidRPr="000D41BE" w:rsidTr="003E77FA">
        <w:trPr>
          <w:trHeight w:val="489"/>
        </w:trPr>
        <w:tc>
          <w:tcPr>
            <w:tcW w:w="811" w:type="dxa"/>
            <w:vMerge w:val="restart"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vMerge w:val="restart"/>
          </w:tcPr>
          <w:p w:rsidR="003E77FA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уха, горла и носа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Отоневрология</w:t>
            </w:r>
            <w:proofErr w:type="spellEnd"/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Ринология. Эндоскопические методы.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Микрохирургия уха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Pr="004A215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Микрохирургия гортани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Pr="00890A3F" w:rsidRDefault="00D8397B" w:rsidP="00D839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  <w:p w:rsidR="003E77FA" w:rsidRPr="00890A3F" w:rsidRDefault="003E77FA" w:rsidP="003E77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  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nasonic</w:t>
            </w:r>
            <w:proofErr w:type="spellEnd"/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proofErr w:type="gramStart"/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LSD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сканер-коммутатор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рекордер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RDR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дисплей  профессиональный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ultisynk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97536">
              <w:rPr>
                <w:rFonts w:ascii="Times New Roman" w:hAnsi="Times New Roman"/>
                <w:sz w:val="24"/>
                <w:szCs w:val="24"/>
              </w:rPr>
              <w:t xml:space="preserve"> 401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аудиоплатформа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Biamp</w:t>
            </w:r>
            <w:proofErr w:type="spellEnd"/>
            <w:r w:rsidRPr="00077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эхоподавления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настенный интерфейс, микрофон 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точка доступа</w:t>
            </w:r>
          </w:p>
        </w:tc>
        <w:tc>
          <w:tcPr>
            <w:tcW w:w="4141" w:type="dxa"/>
            <w:vMerge w:val="restart"/>
          </w:tcPr>
          <w:p w:rsidR="003E77FA" w:rsidRPr="00D8397B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</w:t>
            </w:r>
            <w:proofErr w:type="spellStart"/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Core 2016 Russian OPEN 2 License Level A Gov </w:t>
            </w:r>
            <w:proofErr w:type="spellStart"/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>DvcCAL</w:t>
            </w:r>
            <w:proofErr w:type="spellEnd"/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№23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22.12.2016</w:t>
            </w:r>
          </w:p>
          <w:p w:rsidR="00D8397B" w:rsidRPr="00D8397B" w:rsidRDefault="003E77FA" w:rsidP="00D839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7FA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77F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 Winds Dame Ware Mini Remote Control Per Seat License(2 to 3 user price) – License with 1st year Maintenance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№23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22.12.2016</w:t>
            </w: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397B" w:rsidRPr="00D8397B" w:rsidRDefault="003E77FA" w:rsidP="00D839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FineReader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Professional Full (AF 12-1S1W01-102)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№23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22.12.2016</w:t>
            </w:r>
          </w:p>
          <w:p w:rsidR="003E77FA" w:rsidRPr="00D8397B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7FA" w:rsidRDefault="003E77FA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CAL 2016 Russian OPEN Level A</w:t>
            </w:r>
            <w:r w:rsidR="000D4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Gov </w:t>
            </w:r>
            <w:proofErr w:type="spellStart"/>
            <w:r w:rsidR="000D41BE">
              <w:rPr>
                <w:rFonts w:ascii="Times New Roman" w:hAnsi="Times New Roman"/>
                <w:sz w:val="24"/>
                <w:szCs w:val="24"/>
                <w:lang w:val="en-US"/>
              </w:rPr>
              <w:t>DvcCAL</w:t>
            </w:r>
            <w:proofErr w:type="spellEnd"/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397B" w:rsidRPr="00D8397B" w:rsidRDefault="000D41BE" w:rsidP="00D839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7FA">
              <w:rPr>
                <w:rFonts w:ascii="Times New Roman" w:hAnsi="Times New Roman"/>
                <w:sz w:val="24"/>
                <w:szCs w:val="24"/>
                <w:lang w:val="en-US"/>
              </w:rPr>
              <w:t>Microsoft Windows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Remote Desktop Services CAL 2016 Russian OPEN Level A  Government Device CAL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№23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 w:rsidR="00D8397B"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22.12.2016</w:t>
            </w:r>
          </w:p>
          <w:p w:rsidR="000D41BE" w:rsidRPr="00D8397B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397B" w:rsidRPr="00D8397B" w:rsidRDefault="000D41BE" w:rsidP="00D83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«1С-Битрикс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сайтом –Эксперт» +1С-Битрикс:сайт медицинской организации»</w:t>
            </w:r>
            <w:r w:rsidR="00D8397B">
              <w:rPr>
                <w:rFonts w:ascii="Times New Roman" w:hAnsi="Times New Roman"/>
                <w:sz w:val="24"/>
                <w:szCs w:val="24"/>
              </w:rPr>
              <w:t xml:space="preserve">  контракт</w:t>
            </w:r>
            <w:r w:rsidR="00D8397B" w:rsidRPr="00D8397B">
              <w:rPr>
                <w:rFonts w:ascii="Times New Roman" w:hAnsi="Times New Roman"/>
                <w:sz w:val="24"/>
                <w:szCs w:val="24"/>
              </w:rPr>
              <w:t xml:space="preserve"> №23</w:t>
            </w:r>
            <w:r w:rsidR="00D8397B">
              <w:rPr>
                <w:rFonts w:ascii="Times New Roman" w:hAnsi="Times New Roman"/>
                <w:sz w:val="24"/>
                <w:szCs w:val="24"/>
              </w:rPr>
              <w:t>К</w:t>
            </w:r>
            <w:r w:rsidR="00D8397B" w:rsidRPr="00D8397B">
              <w:rPr>
                <w:rFonts w:ascii="Times New Roman" w:hAnsi="Times New Roman"/>
                <w:sz w:val="24"/>
                <w:szCs w:val="24"/>
              </w:rPr>
              <w:t>/16  22.12.2016</w:t>
            </w:r>
          </w:p>
          <w:p w:rsidR="000D41BE" w:rsidRPr="000D41BE" w:rsidRDefault="000D41BE" w:rsidP="0089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0D41BE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Pr="000D41BE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0D41BE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B352B6" w:rsidRDefault="003E77FA" w:rsidP="00B3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аудитории </w:t>
            </w:r>
            <w:r w:rsidR="00B352B6">
              <w:rPr>
                <w:rFonts w:ascii="Times New Roman" w:hAnsi="Times New Roman"/>
                <w:sz w:val="24"/>
                <w:szCs w:val="24"/>
              </w:rPr>
              <w:t>учебные аудитории 2.31, 2.33 ,2.34, 2.35, 2.39, 2.40 ,</w:t>
            </w:r>
            <w:r w:rsidR="00B352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B352B6">
              <w:rPr>
                <w:rFonts w:ascii="Times New Roman" w:hAnsi="Times New Roman"/>
                <w:sz w:val="24"/>
                <w:szCs w:val="24"/>
              </w:rPr>
              <w:t>.44, 2.46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Учебные столы, стулья,  компьютер, стол преподавателя,   настенный монитор, муляжи, наглядные пособия</w:t>
            </w:r>
            <w:proofErr w:type="gram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  <w:p w:rsidR="003E77FA" w:rsidRPr="00B352B6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самостоятельной работы № </w:t>
            </w:r>
            <w:r w:rsidR="00B352B6">
              <w:rPr>
                <w:rFonts w:ascii="Times New Roman" w:hAnsi="Times New Roman"/>
                <w:sz w:val="24"/>
                <w:szCs w:val="24"/>
                <w:lang w:val="en-US"/>
              </w:rPr>
              <w:t>2.38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столы, стулья,  планшетные компьютеры с выходом в Интернет</w:t>
            </w:r>
            <w:r>
              <w:t xml:space="preserve"> , </w:t>
            </w:r>
            <w:r w:rsidRPr="000773E9">
              <w:rPr>
                <w:rFonts w:ascii="Times New Roman" w:hAnsi="Times New Roman"/>
                <w:sz w:val="24"/>
                <w:szCs w:val="24"/>
              </w:rPr>
              <w:t>WI-FI точка доступа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книги, методические руководства,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диссертации.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Pr="00B352B6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352B6">
              <w:rPr>
                <w:rFonts w:ascii="Times New Roman" w:hAnsi="Times New Roman"/>
                <w:sz w:val="24"/>
                <w:szCs w:val="24"/>
              </w:rPr>
              <w:t>имуляционный</w:t>
            </w:r>
            <w:proofErr w:type="spellEnd"/>
            <w:r w:rsidR="00B352B6">
              <w:rPr>
                <w:rFonts w:ascii="Times New Roman" w:hAnsi="Times New Roman"/>
                <w:sz w:val="24"/>
                <w:szCs w:val="24"/>
              </w:rPr>
              <w:t xml:space="preserve"> класс – ауд. № 2.3</w:t>
            </w:r>
            <w:r w:rsidR="00B352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Виртуальный симулятор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VOXEL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обработки навыков хирургических вмешательств на верхнечелюстных пазухах и височных костях,  муляжи, набор инструментов для осмотра 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Лор-органов</w:t>
            </w:r>
            <w:proofErr w:type="spell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лаборатория ауд. №212 а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E2">
              <w:rPr>
                <w:rFonts w:ascii="Times New Roman" w:hAnsi="Times New Roman"/>
                <w:sz w:val="24"/>
                <w:szCs w:val="24"/>
              </w:rPr>
              <w:t xml:space="preserve">Аудиометр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импедансный</w:t>
            </w:r>
            <w:proofErr w:type="spellEnd"/>
            <w:r w:rsidRPr="0059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Titan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Pr="005970E2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E2">
              <w:rPr>
                <w:rFonts w:ascii="Times New Roman" w:hAnsi="Times New Roman"/>
                <w:sz w:val="24"/>
                <w:szCs w:val="24"/>
              </w:rPr>
              <w:t xml:space="preserve">Аудиометр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импедансный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функцией широкополосной 3-D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тимппанометрии</w:t>
            </w:r>
            <w:proofErr w:type="spellEnd"/>
            <w:r w:rsidRPr="005970E2">
              <w:rPr>
                <w:rFonts w:ascii="Times New Roman" w:hAnsi="Times New Roman"/>
                <w:sz w:val="24"/>
                <w:szCs w:val="24"/>
              </w:rPr>
              <w:t>)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Pr="005970E2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E2">
              <w:rPr>
                <w:rFonts w:ascii="Times New Roman" w:hAnsi="Times New Roman"/>
                <w:sz w:val="24"/>
                <w:szCs w:val="24"/>
              </w:rPr>
              <w:t>Аудиометр МА 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Maico</w:t>
            </w:r>
            <w:proofErr w:type="spellEnd"/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Аудиометр, 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 xml:space="preserve">GSI для определения порогов слуха в </w:t>
            </w:r>
            <w:proofErr w:type="spellStart"/>
            <w:r w:rsidRPr="005970E2">
              <w:rPr>
                <w:rFonts w:ascii="Times New Roman" w:hAnsi="Times New Roman"/>
                <w:sz w:val="24"/>
                <w:szCs w:val="24"/>
              </w:rPr>
              <w:t>нормир</w:t>
            </w:r>
            <w:proofErr w:type="gramStart"/>
            <w:r w:rsidRPr="005970E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970E2">
              <w:rPr>
                <w:rFonts w:ascii="Times New Roman" w:hAnsi="Times New Roman"/>
                <w:sz w:val="24"/>
                <w:szCs w:val="24"/>
              </w:rPr>
              <w:t>иапазоне</w:t>
            </w:r>
            <w:proofErr w:type="spellEnd"/>
            <w:r w:rsidRPr="005970E2">
              <w:rPr>
                <w:rFonts w:ascii="Times New Roman" w:hAnsi="Times New Roman"/>
                <w:sz w:val="24"/>
                <w:szCs w:val="24"/>
              </w:rPr>
              <w:t xml:space="preserve"> частот</w:t>
            </w:r>
            <w:r w:rsidRPr="005970E2">
              <w:rPr>
                <w:rFonts w:ascii="Times New Roman" w:hAnsi="Times New Roman"/>
                <w:sz w:val="24"/>
                <w:szCs w:val="24"/>
              </w:rPr>
              <w:tab/>
            </w:r>
            <w:r w:rsidRPr="002D6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Шумо</w:t>
            </w:r>
            <w:r>
              <w:rPr>
                <w:rFonts w:ascii="Times New Roman" w:hAnsi="Times New Roman"/>
                <w:sz w:val="24"/>
                <w:szCs w:val="24"/>
              </w:rPr>
              <w:t>защитная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Sibelmed</w:t>
            </w:r>
            <w:proofErr w:type="spell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B5151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лаборатория ауд. №212 б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Аудиометр серии МА 53, </w:t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Maico</w:t>
            </w:r>
            <w:proofErr w:type="spellEnd"/>
          </w:p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A">
              <w:rPr>
                <w:rFonts w:ascii="Times New Roman" w:hAnsi="Times New Roman"/>
                <w:sz w:val="24"/>
                <w:szCs w:val="24"/>
              </w:rPr>
              <w:t>Аудиометр серии МА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Maico</w:t>
            </w:r>
            <w:proofErr w:type="spellEnd"/>
          </w:p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Аудиотестер</w:t>
            </w:r>
            <w:proofErr w:type="spellEnd"/>
            <w:r w:rsidRPr="00553B9A">
              <w:rPr>
                <w:rFonts w:ascii="Times New Roman" w:hAnsi="Times New Roman"/>
                <w:sz w:val="24"/>
                <w:szCs w:val="24"/>
              </w:rPr>
              <w:t xml:space="preserve"> "Эхотест-02"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B9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Гиперион</w:t>
            </w:r>
            <w:proofErr w:type="spellEnd"/>
          </w:p>
          <w:p w:rsidR="003E77FA" w:rsidRPr="00D8397B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B9A">
              <w:rPr>
                <w:rFonts w:ascii="Times New Roman" w:hAnsi="Times New Roman"/>
                <w:sz w:val="24"/>
                <w:szCs w:val="24"/>
              </w:rPr>
              <w:t>Кабина</w:t>
            </w:r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B9A">
              <w:rPr>
                <w:rFonts w:ascii="Times New Roman" w:hAnsi="Times New Roman"/>
                <w:sz w:val="24"/>
                <w:szCs w:val="24"/>
              </w:rPr>
              <w:t>шумоизоляционная</w:t>
            </w:r>
            <w:proofErr w:type="spellEnd"/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Industrial</w:t>
            </w:r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Acoustics</w:t>
            </w:r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mpany</w:t>
            </w:r>
            <w:proofErr w:type="spellEnd"/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53B9A">
              <w:rPr>
                <w:rFonts w:ascii="Times New Roman" w:hAnsi="Times New Roman"/>
                <w:sz w:val="24"/>
                <w:szCs w:val="24"/>
                <w:lang w:val="en-US"/>
              </w:rPr>
              <w:t>IAC</w:t>
            </w:r>
            <w:r w:rsidRPr="00D8397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41" w:type="dxa"/>
            <w:vMerge/>
          </w:tcPr>
          <w:p w:rsidR="003E77FA" w:rsidRPr="00D8397B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Pr="00D8397B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vMerge/>
          </w:tcPr>
          <w:p w:rsidR="003E77FA" w:rsidRPr="00D8397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E77FA" w:rsidRPr="00553B9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вестибулологическая</w:t>
            </w:r>
            <w:proofErr w:type="spellEnd"/>
            <w:proofErr w:type="gramEnd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ауд</w:t>
            </w:r>
            <w:proofErr w:type="spellEnd"/>
            <w:r w:rsidRPr="004A215B">
              <w:rPr>
                <w:rFonts w:ascii="Times New Roman" w:hAnsi="Times New Roman"/>
                <w:sz w:val="24"/>
                <w:szCs w:val="24"/>
                <w:lang w:val="en-US"/>
              </w:rPr>
              <w:t>. №211</w:t>
            </w:r>
          </w:p>
        </w:tc>
        <w:tc>
          <w:tcPr>
            <w:tcW w:w="3646" w:type="dxa"/>
          </w:tcPr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Устройство компьютерное для обследования вестибулярного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компьютерное для обследования вестибулярного аппарата с принадлежностями VO425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Interacoustics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Кресло пациента MODULA 3. SA G.HEINEMANN MEDIZINTECHNIK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  <w:t xml:space="preserve"> G.HEINEMANN MEDIZINTECHNIK</w:t>
            </w:r>
          </w:p>
          <w:p w:rsidR="003E77FA" w:rsidRPr="004A215B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Комплекс компьютерный "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Нейро-Аудио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ab/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Нейро-Софт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483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4A215B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Pr="0068131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фониатрии и микрохирургии гортани,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204, 205</w:t>
            </w:r>
          </w:p>
        </w:tc>
        <w:tc>
          <w:tcPr>
            <w:tcW w:w="3646" w:type="dxa"/>
          </w:tcPr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Ларингостробоскоп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KS,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Ларингостробоскоп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KS,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</w:p>
          <w:p w:rsidR="003E77FA" w:rsidRPr="0060448D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ЛОР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0448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Otopront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>ЛОР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 Plus</w:t>
            </w:r>
            <w:r w:rsidRPr="00B551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  <w:lang w:val="en-US"/>
              </w:rPr>
              <w:t>Otopront</w:t>
            </w:r>
            <w:proofErr w:type="spellEnd"/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 xml:space="preserve">Прибор диагностический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рином</w:t>
            </w:r>
            <w:r>
              <w:rPr>
                <w:rFonts w:ascii="Times New Roman" w:hAnsi="Times New Roman"/>
                <w:sz w:val="24"/>
                <w:szCs w:val="24"/>
              </w:rPr>
              <w:t>анометрический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тип "Rhino-300"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Atmos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medizintechnik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60">
              <w:rPr>
                <w:rFonts w:ascii="Times New Roman" w:hAnsi="Times New Roman"/>
                <w:sz w:val="24"/>
                <w:szCs w:val="24"/>
              </w:rPr>
              <w:t xml:space="preserve">Датчик потока дыхания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SpiroSoft</w:t>
            </w:r>
            <w:proofErr w:type="spellEnd"/>
            <w:r w:rsidRPr="00575060">
              <w:rPr>
                <w:rFonts w:ascii="Times New Roman" w:hAnsi="Times New Roman"/>
                <w:sz w:val="24"/>
                <w:szCs w:val="24"/>
              </w:rPr>
              <w:tab/>
              <w:t xml:space="preserve">VIASYS </w:t>
            </w: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</w:p>
          <w:p w:rsidR="003E77FA" w:rsidRPr="00575060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060">
              <w:rPr>
                <w:rFonts w:ascii="Times New Roman" w:hAnsi="Times New Roman"/>
                <w:sz w:val="24"/>
                <w:szCs w:val="24"/>
              </w:rPr>
              <w:t>Пневмотахоме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автоматизированный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"ЭТОН-01"</w:t>
            </w:r>
            <w:r w:rsidRPr="00575060">
              <w:rPr>
                <w:rFonts w:ascii="Times New Roman" w:hAnsi="Times New Roman"/>
                <w:sz w:val="24"/>
                <w:szCs w:val="24"/>
              </w:rPr>
              <w:t>ООО "Этон-01"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3E77FA">
        <w:trPr>
          <w:trHeight w:val="905"/>
        </w:trPr>
        <w:tc>
          <w:tcPr>
            <w:tcW w:w="811" w:type="dxa"/>
            <w:vMerge w:val="restart"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vMerge w:val="restart"/>
          </w:tcPr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П</w:t>
            </w:r>
            <w:r w:rsidR="00D8397B">
              <w:rPr>
                <w:rFonts w:ascii="Times New Roman" w:hAnsi="Times New Roman"/>
                <w:sz w:val="24"/>
                <w:szCs w:val="24"/>
              </w:rPr>
              <w:t>сихология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философии и науки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НИР</w:t>
            </w: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97B" w:rsidRDefault="00D8397B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</w:t>
            </w:r>
          </w:p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Конференц-зал  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75622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 xml:space="preserve">Экран, проектор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Pаnasonic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PT-F 300</w:t>
            </w:r>
            <w:proofErr w:type="gramStart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3 LSD,  сканер-коммутатор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Extron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, DVD - рекордер SONY RDR AT 200, дисплей  профессиональный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Nec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lastRenderedPageBreak/>
              <w:t>Мultisynk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P 401 – 2,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аудиоплатформа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Biamp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 xml:space="preserve"> 8 каналами </w:t>
            </w:r>
            <w:proofErr w:type="spellStart"/>
            <w:r w:rsidRPr="00756221">
              <w:rPr>
                <w:rFonts w:ascii="Times New Roman" w:hAnsi="Times New Roman"/>
                <w:sz w:val="24"/>
                <w:szCs w:val="24"/>
              </w:rPr>
              <w:t>эхоподавления</w:t>
            </w:r>
            <w:proofErr w:type="spellEnd"/>
            <w:r w:rsidRPr="00756221">
              <w:rPr>
                <w:rFonts w:ascii="Times New Roman" w:hAnsi="Times New Roman"/>
                <w:sz w:val="24"/>
                <w:szCs w:val="24"/>
              </w:rPr>
              <w:t>, настенный интерфейс, микрофон ,WI-FI точка доступа</w:t>
            </w:r>
          </w:p>
        </w:tc>
        <w:tc>
          <w:tcPr>
            <w:tcW w:w="4141" w:type="dxa"/>
            <w:vMerge w:val="restart"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905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аудитории 2.31, 2.32., 2.33 ,2.34, 2.35, 2.39, 2.40, 2.44. ,2.46</w:t>
            </w:r>
          </w:p>
        </w:tc>
        <w:tc>
          <w:tcPr>
            <w:tcW w:w="3646" w:type="dxa"/>
          </w:tcPr>
          <w:p w:rsidR="003E77FA" w:rsidRPr="0075622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221">
              <w:rPr>
                <w:rFonts w:ascii="Times New Roman" w:hAnsi="Times New Roman"/>
                <w:sz w:val="24"/>
                <w:szCs w:val="24"/>
              </w:rPr>
              <w:t>Учебные столы, стулья,  компьютер, стол преподавателя,   настенный монитор, муляжи, 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>, учебно-методическая литература</w:t>
            </w:r>
            <w:proofErr w:type="gramEnd"/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7FA" w:rsidRPr="00890A3F" w:rsidTr="0040125D">
        <w:trPr>
          <w:trHeight w:val="905"/>
        </w:trPr>
        <w:tc>
          <w:tcPr>
            <w:tcW w:w="811" w:type="dxa"/>
            <w:vMerge/>
          </w:tcPr>
          <w:p w:rsidR="003E77FA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E77FA" w:rsidRPr="00756221" w:rsidRDefault="003E77FA" w:rsidP="003E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  <w:p w:rsidR="003E77FA" w:rsidRPr="00B5151F" w:rsidRDefault="00B5151F" w:rsidP="001455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аботы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2.38</w:t>
            </w:r>
          </w:p>
          <w:p w:rsidR="003E77FA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E77FA" w:rsidRPr="00756221" w:rsidRDefault="003E77FA" w:rsidP="00145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21">
              <w:rPr>
                <w:rFonts w:ascii="Times New Roman" w:hAnsi="Times New Roman"/>
                <w:sz w:val="24"/>
                <w:szCs w:val="24"/>
              </w:rPr>
              <w:t>Учебные столы, стулья,  планшетные компьютеры</w:t>
            </w:r>
            <w:r>
              <w:t xml:space="preserve"> </w:t>
            </w:r>
            <w:proofErr w:type="spellStart"/>
            <w:r w:rsidRPr="002D60A6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2D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0A6">
              <w:rPr>
                <w:rFonts w:ascii="Times New Roman" w:hAnsi="Times New Roman"/>
                <w:sz w:val="24"/>
                <w:szCs w:val="24"/>
              </w:rPr>
              <w:t>Multipad</w:t>
            </w:r>
            <w:proofErr w:type="spellEnd"/>
            <w:r w:rsidRPr="002D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0A6">
              <w:rPr>
                <w:rFonts w:ascii="Times New Roman" w:hAnsi="Times New Roman"/>
                <w:sz w:val="24"/>
                <w:szCs w:val="24"/>
              </w:rPr>
              <w:t>Wise</w:t>
            </w:r>
            <w:proofErr w:type="spellEnd"/>
            <w:r w:rsidRPr="002D60A6">
              <w:rPr>
                <w:rFonts w:ascii="Times New Roman" w:hAnsi="Times New Roman"/>
                <w:sz w:val="24"/>
                <w:szCs w:val="24"/>
              </w:rPr>
              <w:t xml:space="preserve"> 3111</w:t>
            </w:r>
            <w:r>
              <w:rPr>
                <w:rFonts w:ascii="Times New Roman" w:hAnsi="Times New Roman"/>
                <w:sz w:val="24"/>
                <w:szCs w:val="24"/>
              </w:rPr>
              <w:t>- 10 шт. с выходом в Интернет</w:t>
            </w:r>
            <w:r w:rsidRPr="00756221">
              <w:rPr>
                <w:rFonts w:ascii="Times New Roman" w:hAnsi="Times New Roman"/>
                <w:sz w:val="24"/>
                <w:szCs w:val="24"/>
              </w:rPr>
              <w:t xml:space="preserve">, WI-FI точка доступа,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литература, библиотека диссертаций</w:t>
            </w:r>
            <w:r w:rsidRPr="0075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vMerge/>
          </w:tcPr>
          <w:p w:rsidR="003E77FA" w:rsidRPr="00890A3F" w:rsidRDefault="003E77FA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020466">
        <w:trPr>
          <w:trHeight w:val="449"/>
        </w:trPr>
        <w:tc>
          <w:tcPr>
            <w:tcW w:w="2552" w:type="dxa"/>
          </w:tcPr>
          <w:p w:rsidR="00890A3F" w:rsidRPr="00890A3F" w:rsidRDefault="000D41B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890A3F" w:rsidRPr="00580384" w:rsidRDefault="000D41B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8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CIENCE</w:t>
            </w:r>
            <w:r w:rsidR="00580384"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="00580384"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3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r w:rsidR="00580384">
              <w:rPr>
                <w:rFonts w:ascii="Times New Roman" w:hAnsi="Times New Roman" w:cs="Times New Roman"/>
                <w:sz w:val="20"/>
                <w:szCs w:val="20"/>
              </w:rPr>
              <w:t>-3439</w:t>
            </w:r>
            <w:r w:rsidR="00580384" w:rsidRPr="00580384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  <w:r w:rsid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890A3F" w:rsidRPr="00580384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С «14» ноября 2016 г. по «12» ноября 2017 </w:t>
            </w:r>
            <w:r w:rsidR="00890A3F" w:rsidRPr="005803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-3439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» ноября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г. по «11» ноября 2018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90A3F" w:rsidRPr="00890A3F" w:rsidTr="00020466">
        <w:trPr>
          <w:trHeight w:val="391"/>
        </w:trPr>
        <w:tc>
          <w:tcPr>
            <w:tcW w:w="255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подписки № 281-Б на услуги электронного библиотечного абонемента ЦНМБ</w:t>
            </w:r>
          </w:p>
        </w:tc>
        <w:tc>
          <w:tcPr>
            <w:tcW w:w="4110" w:type="dxa"/>
          </w:tcPr>
          <w:p w:rsidR="00890A3F" w:rsidRPr="00890A3F" w:rsidRDefault="00580384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>» ноября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г. по «20» ноября 2018</w:t>
            </w:r>
            <w:r w:rsidRPr="005803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580384" w:rsidRPr="00B55104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 xml:space="preserve">1. Заключение о соответствии (несоответствии) объекта защиты обязательным требованиям пожарной безопасности от 30.09.2016г. №5, выданное  2-ым РОНПР Управления по  ЮАО Главного управления МЧС России по </w:t>
            </w:r>
            <w:proofErr w:type="gramStart"/>
            <w:r w:rsidRPr="00B551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104">
              <w:rPr>
                <w:rFonts w:ascii="Times New Roman" w:hAnsi="Times New Roman"/>
                <w:sz w:val="24"/>
                <w:szCs w:val="24"/>
              </w:rPr>
              <w:t>. Москве.</w:t>
            </w:r>
          </w:p>
          <w:p w:rsidR="00580384" w:rsidRPr="00B55104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2.Санитарно-эпидемиологическое заключение от 17.11.2016 г. № 77.16.16.000.М.009158.11.16, выданное территориальным отделом Управления Федеральной службой по надзору в сфере защиты прав потребителей и благополучия человека по городу Москве в Южном административном округе города Москвы.</w:t>
            </w:r>
          </w:p>
          <w:p w:rsidR="00580384" w:rsidRPr="001C57B8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3</w:t>
            </w:r>
            <w:r w:rsidRPr="00F8766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C57B8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б/</w:t>
            </w:r>
            <w:proofErr w:type="spellStart"/>
            <w:r w:rsidRPr="001C57B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C57B8">
              <w:rPr>
                <w:rFonts w:ascii="Times New Roman" w:hAnsi="Times New Roman"/>
                <w:sz w:val="24"/>
                <w:szCs w:val="24"/>
              </w:rPr>
              <w:t>, утвержденный 24.06.2016 г.  Председателем общественной организации Всероссийского общества инвалидов.</w:t>
            </w:r>
          </w:p>
          <w:p w:rsidR="00580384" w:rsidRPr="00A740FA" w:rsidRDefault="00580384" w:rsidP="00580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FA">
              <w:rPr>
                <w:rFonts w:ascii="Times New Roman" w:hAnsi="Times New Roman"/>
                <w:sz w:val="24"/>
                <w:szCs w:val="24"/>
              </w:rPr>
              <w:t>4. Свидетельство о государственной регистрации права серия 77-АС НГ № 266588 от 05.05.2015, выданное Управлением Федеральной службы  государственной регистрации, кадастра и картографии по Москве,  повторное, взамен свидетельства от 21.02.2013</w:t>
            </w:r>
          </w:p>
          <w:p w:rsidR="00890A3F" w:rsidRPr="00890A3F" w:rsidRDefault="00580384" w:rsidP="005803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104">
              <w:rPr>
                <w:rFonts w:ascii="Times New Roman" w:hAnsi="Times New Roman"/>
                <w:sz w:val="24"/>
                <w:szCs w:val="24"/>
              </w:rPr>
              <w:t>5. Приказ о назначении  на должность  директора от 07.10.2016 г. № 2096-к Департамента здравоохранения г. Москвы</w:t>
            </w: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580384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2A61" w:rsidRPr="00377C5C">
        <w:rPr>
          <w:rFonts w:ascii="Times New Roman" w:hAnsi="Times New Roman" w:cs="Times New Roman"/>
          <w:sz w:val="24"/>
          <w:szCs w:val="24"/>
        </w:rPr>
        <w:t xml:space="preserve">ГБУЗ НИКИО им. Л.И. </w:t>
      </w:r>
      <w:proofErr w:type="spellStart"/>
      <w:r w:rsidR="00772A61" w:rsidRPr="00377C5C"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 w:rsidR="00772A61" w:rsidRPr="00377C5C">
        <w:rPr>
          <w:rFonts w:ascii="Times New Roman" w:hAnsi="Times New Roman" w:cs="Times New Roman"/>
          <w:sz w:val="24"/>
          <w:szCs w:val="24"/>
        </w:rPr>
        <w:t xml:space="preserve"> ДЗМ</w:t>
      </w:r>
    </w:p>
    <w:p w:rsidR="00890A3F" w:rsidRPr="00890A3F" w:rsidRDefault="00580384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90A3F" w:rsidRPr="00890A3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72A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/Крюков Андрей Иванович</w:t>
      </w:r>
      <w:r w:rsidR="00890A3F" w:rsidRPr="00890A3F">
        <w:rPr>
          <w:rFonts w:ascii="Times New Roman" w:hAnsi="Times New Roman" w:cs="Times New Roman"/>
          <w:sz w:val="24"/>
          <w:szCs w:val="24"/>
        </w:rPr>
        <w:t>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</w:t>
      </w:r>
      <w:r w:rsidR="00772A6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90A3F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89" w:rsidRDefault="00BD3A89" w:rsidP="00890A3F">
      <w:pPr>
        <w:spacing w:after="0" w:line="240" w:lineRule="auto"/>
      </w:pPr>
      <w:r>
        <w:separator/>
      </w:r>
    </w:p>
  </w:endnote>
  <w:endnote w:type="continuationSeparator" w:id="0">
    <w:p w:rsidR="00BD3A89" w:rsidRDefault="00BD3A89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89" w:rsidRDefault="00BD3A89" w:rsidP="00890A3F">
      <w:pPr>
        <w:spacing w:after="0" w:line="240" w:lineRule="auto"/>
      </w:pPr>
      <w:r>
        <w:separator/>
      </w:r>
    </w:p>
  </w:footnote>
  <w:footnote w:type="continuationSeparator" w:id="0">
    <w:p w:rsidR="00BD3A89" w:rsidRDefault="00BD3A89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45D02"/>
    <w:rsid w:val="000D41BE"/>
    <w:rsid w:val="00214AE3"/>
    <w:rsid w:val="00231659"/>
    <w:rsid w:val="00276D30"/>
    <w:rsid w:val="003002AA"/>
    <w:rsid w:val="00325BA7"/>
    <w:rsid w:val="00372866"/>
    <w:rsid w:val="003A095B"/>
    <w:rsid w:val="003E77FA"/>
    <w:rsid w:val="0040125D"/>
    <w:rsid w:val="00422E27"/>
    <w:rsid w:val="004C0E83"/>
    <w:rsid w:val="00520EA7"/>
    <w:rsid w:val="00580384"/>
    <w:rsid w:val="006C5E14"/>
    <w:rsid w:val="00716A33"/>
    <w:rsid w:val="00772A61"/>
    <w:rsid w:val="00890A3F"/>
    <w:rsid w:val="00B352B6"/>
    <w:rsid w:val="00B5151F"/>
    <w:rsid w:val="00B63DC5"/>
    <w:rsid w:val="00B9499C"/>
    <w:rsid w:val="00BD3A89"/>
    <w:rsid w:val="00C6560C"/>
    <w:rsid w:val="00C90ADE"/>
    <w:rsid w:val="00D8397B"/>
    <w:rsid w:val="00DD0127"/>
    <w:rsid w:val="00E51DF3"/>
    <w:rsid w:val="00E64321"/>
    <w:rsid w:val="00E76AF0"/>
    <w:rsid w:val="00FA305F"/>
    <w:rsid w:val="00FF3227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E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Valued Acer Customer</cp:lastModifiedBy>
  <cp:revision>5</cp:revision>
  <dcterms:created xsi:type="dcterms:W3CDTF">2018-08-21T09:42:00Z</dcterms:created>
  <dcterms:modified xsi:type="dcterms:W3CDTF">2018-09-05T05:50:00Z</dcterms:modified>
</cp:coreProperties>
</file>